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A708D" w14:textId="394D6B07" w:rsidR="00A80D2F" w:rsidRDefault="003C74D9" w:rsidP="00DA7868">
      <w:pPr>
        <w:pStyle w:val="Grillemoyenne21"/>
        <w:ind w:right="28"/>
        <w:jc w:val="center"/>
        <w:rPr>
          <w:b/>
          <w:sz w:val="40"/>
          <w:szCs w:val="40"/>
          <w:u w:val="single"/>
        </w:rPr>
      </w:pPr>
      <w:r w:rsidRPr="00081530">
        <w:rPr>
          <w:b/>
          <w:sz w:val="40"/>
          <w:szCs w:val="40"/>
          <w:u w:val="single"/>
        </w:rPr>
        <w:t>La récitation de</w:t>
      </w:r>
      <w:r w:rsidR="00E20C48" w:rsidRPr="00081530">
        <w:rPr>
          <w:b/>
          <w:sz w:val="40"/>
          <w:szCs w:val="40"/>
          <w:u w:val="single"/>
        </w:rPr>
        <w:t xml:space="preserve"> textes </w:t>
      </w:r>
      <w:r w:rsidR="0059612E" w:rsidRPr="00081530">
        <w:rPr>
          <w:b/>
          <w:sz w:val="40"/>
          <w:szCs w:val="40"/>
          <w:u w:val="single"/>
        </w:rPr>
        <w:t>a</w:t>
      </w:r>
      <w:r w:rsidR="00A80D2F" w:rsidRPr="00081530">
        <w:rPr>
          <w:b/>
          <w:sz w:val="40"/>
          <w:szCs w:val="40"/>
          <w:u w:val="single"/>
        </w:rPr>
        <w:t>u cycle 2</w:t>
      </w:r>
    </w:p>
    <w:p w14:paraId="6A0FBC93" w14:textId="0AEA38C0" w:rsidR="00DD29D6" w:rsidRPr="00DD29D6" w:rsidRDefault="00DD29D6" w:rsidP="00DA7868">
      <w:pPr>
        <w:pStyle w:val="Grillemoyenne21"/>
        <w:ind w:right="28"/>
        <w:jc w:val="center"/>
        <w:rPr>
          <w:b/>
          <w:sz w:val="32"/>
          <w:szCs w:val="32"/>
          <w:u w:val="single"/>
        </w:rPr>
      </w:pPr>
      <w:r>
        <w:rPr>
          <w:b/>
          <w:sz w:val="32"/>
          <w:szCs w:val="32"/>
          <w:u w:val="single"/>
        </w:rPr>
        <w:t>e</w:t>
      </w:r>
      <w:bookmarkStart w:id="0" w:name="_GoBack"/>
      <w:bookmarkEnd w:id="0"/>
      <w:r>
        <w:rPr>
          <w:b/>
          <w:sz w:val="32"/>
          <w:szCs w:val="32"/>
          <w:u w:val="single"/>
        </w:rPr>
        <w:t>t cycle 3</w:t>
      </w:r>
    </w:p>
    <w:p w14:paraId="76EC9508" w14:textId="77777777" w:rsidR="00081530" w:rsidRPr="00DB4641" w:rsidRDefault="00081530" w:rsidP="00DA7868">
      <w:pPr>
        <w:pStyle w:val="Grillemoyenne21"/>
        <w:ind w:right="28"/>
        <w:jc w:val="center"/>
        <w:rPr>
          <w:b/>
          <w:szCs w:val="40"/>
          <w:u w:val="single"/>
        </w:rPr>
      </w:pPr>
    </w:p>
    <w:p w14:paraId="6D1E3C82" w14:textId="68EE570F" w:rsidR="008E6692" w:rsidRDefault="00A80D2F" w:rsidP="00DA7868">
      <w:pPr>
        <w:pStyle w:val="Grillemoyenne21"/>
        <w:ind w:right="28"/>
        <w:jc w:val="center"/>
        <w:rPr>
          <w:b/>
        </w:rPr>
      </w:pPr>
      <w:r w:rsidRPr="00081530">
        <w:rPr>
          <w:b/>
        </w:rPr>
        <w:t>C</w:t>
      </w:r>
      <w:r w:rsidR="00DB339E" w:rsidRPr="00081530">
        <w:rPr>
          <w:b/>
        </w:rPr>
        <w:t xml:space="preserve">omprendre </w:t>
      </w:r>
      <w:r w:rsidR="003C74D9" w:rsidRPr="00081530">
        <w:rPr>
          <w:b/>
        </w:rPr>
        <w:t xml:space="preserve">et </w:t>
      </w:r>
      <w:r w:rsidR="00572D7E">
        <w:rPr>
          <w:b/>
        </w:rPr>
        <w:t>exprimer</w:t>
      </w:r>
      <w:r w:rsidR="003C74D9" w:rsidRPr="00081530">
        <w:rPr>
          <w:b/>
        </w:rPr>
        <w:t xml:space="preserve"> des poèmes,</w:t>
      </w:r>
      <w:r w:rsidR="0096185F" w:rsidRPr="00081530">
        <w:rPr>
          <w:b/>
        </w:rPr>
        <w:t xml:space="preserve"> </w:t>
      </w:r>
      <w:r w:rsidR="00E20C48" w:rsidRPr="00081530">
        <w:rPr>
          <w:b/>
        </w:rPr>
        <w:t>comptines, théâtre…</w:t>
      </w:r>
    </w:p>
    <w:p w14:paraId="4F121AB8" w14:textId="77777777" w:rsidR="005A06EF" w:rsidRPr="00081530" w:rsidRDefault="005A06EF" w:rsidP="00DA7868">
      <w:pPr>
        <w:pStyle w:val="Grillemoyenne21"/>
        <w:ind w:right="28"/>
        <w:jc w:val="center"/>
        <w:rPr>
          <w:b/>
        </w:rPr>
      </w:pPr>
    </w:p>
    <w:p w14:paraId="3C0427A9" w14:textId="77777777" w:rsidR="0014472D" w:rsidRPr="005A1543" w:rsidRDefault="0014472D" w:rsidP="00DA7868">
      <w:pPr>
        <w:pStyle w:val="Grillemoyenne21"/>
        <w:ind w:left="3828" w:right="28" w:firstLine="5103"/>
        <w:jc w:val="center"/>
        <w:rPr>
          <w:b/>
          <w:u w:val="single"/>
        </w:rPr>
      </w:pPr>
    </w:p>
    <w:p w14:paraId="1A8EBACF" w14:textId="153D1BF3" w:rsidR="00572D7E" w:rsidRDefault="00081530" w:rsidP="00621E71">
      <w:pPr>
        <w:pStyle w:val="Grillemoyenne21"/>
        <w:ind w:left="3828" w:right="28"/>
        <w:jc w:val="both"/>
        <w:rPr>
          <w:i/>
        </w:rPr>
      </w:pPr>
      <w:r>
        <w:t xml:space="preserve">        </w:t>
      </w:r>
      <w:r w:rsidR="0014472D">
        <w:t>« </w:t>
      </w:r>
      <w:r w:rsidR="0014472D">
        <w:rPr>
          <w:i/>
        </w:rPr>
        <w:t>La vocation de la poésie n’est pas de nous éblouir par une idée surprenante mais de faire qu’un instant de l’être devienne inoubliable et digne d’une insoutenable nostalgie »</w:t>
      </w:r>
      <w:r>
        <w:rPr>
          <w:i/>
        </w:rPr>
        <w:t xml:space="preserve">  </w:t>
      </w:r>
      <w:r w:rsidR="0014472D">
        <w:rPr>
          <w:i/>
        </w:rPr>
        <w:t>Milan KUNDERA</w:t>
      </w:r>
    </w:p>
    <w:p w14:paraId="0497E3DB" w14:textId="77777777" w:rsidR="005A06EF" w:rsidRPr="0014472D" w:rsidRDefault="005A06EF" w:rsidP="00621E71">
      <w:pPr>
        <w:pStyle w:val="Grillemoyenne21"/>
        <w:ind w:left="3828" w:right="28"/>
        <w:jc w:val="both"/>
        <w:rPr>
          <w:i/>
        </w:rPr>
      </w:pPr>
    </w:p>
    <w:p w14:paraId="599C24AA" w14:textId="77777777" w:rsidR="00AC0A3D" w:rsidRPr="00A80D2F" w:rsidRDefault="00890585" w:rsidP="00DA7868">
      <w:pPr>
        <w:pStyle w:val="Titre1"/>
        <w:ind w:right="28"/>
      </w:pPr>
      <w:r w:rsidRPr="00A80D2F">
        <w:t xml:space="preserve">1) </w:t>
      </w:r>
      <w:r w:rsidR="005A1543">
        <w:t>Définition : q</w:t>
      </w:r>
      <w:r w:rsidRPr="00A80D2F">
        <w:t>u’est-ce que réciter un texte ?</w:t>
      </w:r>
      <w:r w:rsidR="00B2532A" w:rsidRPr="00A80D2F">
        <w:t xml:space="preserve"> </w:t>
      </w:r>
    </w:p>
    <w:p w14:paraId="56377D40" w14:textId="77777777" w:rsidR="00AC0A3D" w:rsidRPr="00A80D2F" w:rsidRDefault="00AC0A3D" w:rsidP="00DA7868">
      <w:pPr>
        <w:pStyle w:val="Grillemoyenne21"/>
        <w:ind w:right="28"/>
        <w:jc w:val="both"/>
        <w:rPr>
          <w:b/>
        </w:rPr>
      </w:pPr>
      <w:r w:rsidRPr="00A80D2F">
        <w:rPr>
          <w:b/>
        </w:rPr>
        <w:t>Réciter un texte peut désigner deux actions différentes.</w:t>
      </w:r>
    </w:p>
    <w:p w14:paraId="29CCE4E1" w14:textId="77777777" w:rsidR="00890585" w:rsidRPr="00A80D2F" w:rsidRDefault="00890585" w:rsidP="00DA7868">
      <w:pPr>
        <w:pStyle w:val="Grillemoyenne21"/>
        <w:ind w:right="28"/>
        <w:jc w:val="both"/>
        <w:rPr>
          <w:i/>
        </w:rPr>
      </w:pPr>
      <w:r w:rsidRPr="00A80D2F">
        <w:t xml:space="preserve">- Dire à haute voix un texte mémorisé : </w:t>
      </w:r>
      <w:r w:rsidRPr="00A80D2F">
        <w:rPr>
          <w:i/>
        </w:rPr>
        <w:t>Elle récite son poème</w:t>
      </w:r>
      <w:r w:rsidR="0059612E" w:rsidRPr="00A80D2F">
        <w:rPr>
          <w:i/>
        </w:rPr>
        <w:t>, sa comptine</w:t>
      </w:r>
    </w:p>
    <w:p w14:paraId="34756368" w14:textId="77777777" w:rsidR="00AC0A3D" w:rsidRPr="00A80D2F" w:rsidRDefault="00890585" w:rsidP="00DA7868">
      <w:pPr>
        <w:pStyle w:val="Grillemoyenne21"/>
        <w:ind w:right="28"/>
        <w:jc w:val="both"/>
        <w:rPr>
          <w:b/>
        </w:rPr>
      </w:pPr>
      <w:r w:rsidRPr="00A80D2F">
        <w:t xml:space="preserve">- Dire, prononcer des paroles comme une chose apprise, sur un ton qui manque de naturel : </w:t>
      </w:r>
      <w:r w:rsidRPr="00A80D2F">
        <w:rPr>
          <w:i/>
          <w:iCs/>
          <w:color w:val="161616"/>
        </w:rPr>
        <w:t>Il récite sa déposition.</w:t>
      </w:r>
      <w:r w:rsidR="00AC0A3D" w:rsidRPr="005A1543">
        <w:rPr>
          <w:i/>
          <w:iCs/>
          <w:color w:val="161616"/>
        </w:rPr>
        <w:t xml:space="preserve"> </w:t>
      </w:r>
      <w:r w:rsidR="00AC0A3D" w:rsidRPr="005A1543">
        <w:rPr>
          <w:i/>
        </w:rPr>
        <w:t>(Larousse)</w:t>
      </w:r>
    </w:p>
    <w:p w14:paraId="16735431" w14:textId="77777777" w:rsidR="00AC0A3D" w:rsidRDefault="00716F19" w:rsidP="00DA7868">
      <w:pPr>
        <w:pStyle w:val="Grillemoyenne21"/>
        <w:ind w:right="28"/>
        <w:jc w:val="both"/>
        <w:rPr>
          <w:b/>
        </w:rPr>
      </w:pPr>
      <w:r w:rsidRPr="00A80D2F">
        <w:rPr>
          <w:b/>
        </w:rPr>
        <w:t>Réciter</w:t>
      </w:r>
      <w:r w:rsidR="00AC0A3D" w:rsidRPr="00A80D2F">
        <w:rPr>
          <w:b/>
        </w:rPr>
        <w:t xml:space="preserve"> n’est donc pas nécessairement dire un texte de mémoire.</w:t>
      </w:r>
    </w:p>
    <w:p w14:paraId="520D0852" w14:textId="77777777" w:rsidR="005A06EF" w:rsidRPr="00A80D2F" w:rsidRDefault="005A06EF" w:rsidP="00DA7868">
      <w:pPr>
        <w:pStyle w:val="Grillemoyenne21"/>
        <w:ind w:right="28"/>
        <w:jc w:val="both"/>
        <w:rPr>
          <w:b/>
        </w:rPr>
      </w:pPr>
    </w:p>
    <w:p w14:paraId="6171933F" w14:textId="54660925" w:rsidR="00104794" w:rsidRPr="00E023BC" w:rsidRDefault="00890585" w:rsidP="00DA7868">
      <w:pPr>
        <w:pStyle w:val="Titre1"/>
        <w:ind w:right="28"/>
      </w:pPr>
      <w:r w:rsidRPr="00A80D2F">
        <w:t>2</w:t>
      </w:r>
      <w:r w:rsidR="003C74D9" w:rsidRPr="00A80D2F">
        <w:t xml:space="preserve">) </w:t>
      </w:r>
      <w:r w:rsidR="009D26E9">
        <w:t>La récitation et les</w:t>
      </w:r>
      <w:r w:rsidR="00E20C48" w:rsidRPr="00A80D2F">
        <w:t xml:space="preserve"> programmes de 2015</w:t>
      </w:r>
    </w:p>
    <w:p w14:paraId="5D2AC19C" w14:textId="77777777" w:rsidR="008D4E0D" w:rsidRDefault="008D4E0D" w:rsidP="00DA7868">
      <w:pPr>
        <w:pStyle w:val="Grillemoyenne21"/>
        <w:ind w:right="28"/>
        <w:jc w:val="both"/>
        <w:rPr>
          <w:b/>
        </w:rPr>
      </w:pPr>
      <w:r w:rsidRPr="00A80D2F">
        <w:t>La récitation de texte</w:t>
      </w:r>
      <w:r w:rsidR="00FA06E2">
        <w:t>s</w:t>
      </w:r>
      <w:r w:rsidRPr="00A80D2F">
        <w:t xml:space="preserve"> est une situation de communication orale qui vise à « </w:t>
      </w:r>
      <w:r w:rsidRPr="00A80D2F">
        <w:rPr>
          <w:b/>
        </w:rPr>
        <w:t>être entendu et compris, en situation d’adresse à un auditoire »</w:t>
      </w:r>
      <w:r w:rsidRPr="00A80D2F">
        <w:rPr>
          <w:rStyle w:val="Appelnotedebasdep"/>
          <w:b/>
        </w:rPr>
        <w:footnoteReference w:id="1"/>
      </w:r>
      <w:r>
        <w:rPr>
          <w:b/>
        </w:rPr>
        <w:t xml:space="preserve"> </w:t>
      </w:r>
    </w:p>
    <w:p w14:paraId="4C5262D3" w14:textId="77777777" w:rsidR="008D4E0D" w:rsidRPr="009D26E9" w:rsidRDefault="001A49DA" w:rsidP="00DA7868">
      <w:pPr>
        <w:pStyle w:val="Grillemoyenne21"/>
        <w:ind w:right="28"/>
        <w:jc w:val="both"/>
      </w:pPr>
      <w:r>
        <w:t>L</w:t>
      </w:r>
      <w:r w:rsidR="008D4E0D">
        <w:t>e développement de la maîtrise du langage oral</w:t>
      </w:r>
      <w:r>
        <w:t xml:space="preserve"> constitue un enjeu de l</w:t>
      </w:r>
      <w:r w:rsidRPr="009D26E9">
        <w:t>a récitati</w:t>
      </w:r>
      <w:r>
        <w:t>on de textes</w:t>
      </w:r>
      <w:r w:rsidR="008D4E0D">
        <w:t>. Il s’agit d’aider les élèves à « conquérir un langage plus élaboré »</w:t>
      </w:r>
      <w:r w:rsidR="004B546E">
        <w:rPr>
          <w:rStyle w:val="Appelnotedebasdep"/>
        </w:rPr>
        <w:footnoteReference w:id="2"/>
      </w:r>
      <w:r w:rsidR="008D4E0D">
        <w:t xml:space="preserve"> </w:t>
      </w:r>
      <w:r>
        <w:t>en alternant</w:t>
      </w:r>
      <w:r w:rsidR="008D4E0D">
        <w:t xml:space="preserve"> « l’explication, la mémorisation et le réemploi du vocabulaire découvert en contexte</w:t>
      </w:r>
      <w:r w:rsidR="004B546E">
        <w:t> »</w:t>
      </w:r>
      <w:r w:rsidR="004B546E">
        <w:rPr>
          <w:rStyle w:val="Appelnotedebasdep"/>
        </w:rPr>
        <w:footnoteReference w:id="3"/>
      </w:r>
      <w:r w:rsidR="004B546E">
        <w:t>.</w:t>
      </w:r>
    </w:p>
    <w:p w14:paraId="0FA61ABD" w14:textId="77777777" w:rsidR="008D4E0D" w:rsidRDefault="001A49DA" w:rsidP="00DA7868">
      <w:pPr>
        <w:pStyle w:val="Grillemoyenne21"/>
        <w:ind w:right="28"/>
        <w:jc w:val="both"/>
      </w:pPr>
      <w:r>
        <w:t>« La lecture à haute voix, la diction ou la récitation de textes permettent de compléter la compréhension du texte en lecture. La mémorisation de textes (poèmes notamment, extraits de pièces de théâtre qui seront joués) constitue un appui pour l’expression personnelle en fournissant aux élèves des formes linguistiques qu’ils pourront utiliser »</w:t>
      </w:r>
      <w:r>
        <w:rPr>
          <w:rStyle w:val="Appelnotedebasdep"/>
        </w:rPr>
        <w:footnoteReference w:id="4"/>
      </w:r>
    </w:p>
    <w:p w14:paraId="725C6F37" w14:textId="77777777" w:rsidR="001F23EF" w:rsidRDefault="004B6CEC" w:rsidP="00DA7868">
      <w:pPr>
        <w:pStyle w:val="Grillemoyenne21"/>
        <w:ind w:right="28"/>
        <w:jc w:val="both"/>
      </w:pPr>
      <w:r>
        <w:t>Le degré</w:t>
      </w:r>
      <w:r w:rsidR="0059612E" w:rsidRPr="00A80D2F">
        <w:t xml:space="preserve"> </w:t>
      </w:r>
      <w:r>
        <w:t>de</w:t>
      </w:r>
      <w:r w:rsidR="0059612E" w:rsidRPr="00A80D2F">
        <w:t xml:space="preserve"> compréhension du texte récité </w:t>
      </w:r>
      <w:r>
        <w:t>est un préalable</w:t>
      </w:r>
      <w:r w:rsidR="003A11C0">
        <w:t xml:space="preserve"> </w:t>
      </w:r>
      <w:r w:rsidR="0059612E" w:rsidRPr="00A80D2F">
        <w:t>p</w:t>
      </w:r>
      <w:r>
        <w:t xml:space="preserve">our permettre de transmettre le message d’un texte </w:t>
      </w:r>
      <w:r w:rsidR="0059612E" w:rsidRPr="00A80D2F">
        <w:t>à son auditoire</w:t>
      </w:r>
      <w:r w:rsidR="00B2532A" w:rsidRPr="00A80D2F">
        <w:t xml:space="preserve"> et</w:t>
      </w:r>
      <w:r w:rsidR="00E556B2" w:rsidRPr="00A80D2F">
        <w:t xml:space="preserve"> favoriser l’intégration de nouvelles connaissances lexicales et linguistiques</w:t>
      </w:r>
      <w:r w:rsidR="0059612E" w:rsidRPr="00A80D2F">
        <w:t xml:space="preserve">. </w:t>
      </w:r>
    </w:p>
    <w:p w14:paraId="5F2397C6" w14:textId="77777777" w:rsidR="002414BA" w:rsidRDefault="002414BA" w:rsidP="00DA7868">
      <w:pPr>
        <w:pStyle w:val="Grillemoyenne21"/>
        <w:ind w:right="28"/>
        <w:jc w:val="both"/>
      </w:pPr>
    </w:p>
    <w:p w14:paraId="73827E70" w14:textId="77777777" w:rsidR="002414BA" w:rsidRPr="002414BA" w:rsidRDefault="002414BA" w:rsidP="00DA7868">
      <w:pPr>
        <w:pStyle w:val="Grillemoyenne21"/>
        <w:ind w:right="28"/>
        <w:jc w:val="both"/>
      </w:pPr>
      <w:r w:rsidRPr="002414BA">
        <w:t>D</w:t>
      </w:r>
      <w:r w:rsidR="007526E6">
        <w:t>eux compétences</w:t>
      </w:r>
      <w:r w:rsidRPr="002414BA">
        <w:t xml:space="preserve"> sont principalement visées au cycle 2 :</w:t>
      </w:r>
    </w:p>
    <w:p w14:paraId="70398406" w14:textId="77777777" w:rsidR="002414BA" w:rsidRPr="002414BA" w:rsidRDefault="002414BA" w:rsidP="00DA7868">
      <w:pPr>
        <w:pStyle w:val="Grillemoyenne21"/>
        <w:numPr>
          <w:ilvl w:val="0"/>
          <w:numId w:val="10"/>
        </w:numPr>
        <w:ind w:right="28"/>
        <w:jc w:val="both"/>
      </w:pPr>
      <w:r w:rsidRPr="00FA06E2">
        <w:rPr>
          <w:b/>
        </w:rPr>
        <w:t>Dire</w:t>
      </w:r>
      <w:r w:rsidRPr="002414BA">
        <w:t xml:space="preserve"> pour être entendu et compris</w:t>
      </w:r>
    </w:p>
    <w:p w14:paraId="698AC566" w14:textId="77777777" w:rsidR="002414BA" w:rsidRDefault="002414BA" w:rsidP="00DA7868">
      <w:pPr>
        <w:pStyle w:val="Grillemoyenne21"/>
        <w:numPr>
          <w:ilvl w:val="0"/>
          <w:numId w:val="10"/>
        </w:numPr>
        <w:ind w:right="28"/>
        <w:jc w:val="both"/>
      </w:pPr>
      <w:r w:rsidRPr="00FA06E2">
        <w:rPr>
          <w:b/>
        </w:rPr>
        <w:t>Ecouter</w:t>
      </w:r>
      <w:r w:rsidRPr="002414BA">
        <w:t xml:space="preserve"> pour comprendre </w:t>
      </w:r>
    </w:p>
    <w:p w14:paraId="590521BB" w14:textId="77777777" w:rsidR="005A06EF" w:rsidRPr="002414BA" w:rsidRDefault="005A06EF" w:rsidP="005A06EF">
      <w:pPr>
        <w:pStyle w:val="Grillemoyenne21"/>
        <w:ind w:left="720" w:right="28"/>
        <w:jc w:val="both"/>
      </w:pPr>
    </w:p>
    <w:p w14:paraId="0BC3D790" w14:textId="3F301163" w:rsidR="007526E6" w:rsidRDefault="005A1543" w:rsidP="00DA7868">
      <w:pPr>
        <w:pStyle w:val="Titre1"/>
        <w:ind w:right="28"/>
      </w:pPr>
      <w:r>
        <w:t xml:space="preserve">3) Pourquoi </w:t>
      </w:r>
      <w:r w:rsidR="00855B19">
        <w:t>enseigner la récitation</w:t>
      </w:r>
      <w:r>
        <w:t> ?</w:t>
      </w:r>
    </w:p>
    <w:p w14:paraId="73316C4D" w14:textId="271F119B" w:rsidR="0044095B" w:rsidRDefault="00297384" w:rsidP="00DA7868">
      <w:pPr>
        <w:pStyle w:val="Grillemoyenne21"/>
        <w:ind w:right="28"/>
        <w:jc w:val="both"/>
      </w:pPr>
      <w:r>
        <w:t>-</w:t>
      </w:r>
      <w:r w:rsidR="00FA06E2">
        <w:t xml:space="preserve"> </w:t>
      </w:r>
      <w:r w:rsidR="0044095B">
        <w:t>Pour</w:t>
      </w:r>
      <w:r w:rsidR="0044095B" w:rsidRPr="00A80D2F">
        <w:t xml:space="preserve"> </w:t>
      </w:r>
      <w:r w:rsidR="0044095B">
        <w:t>développer</w:t>
      </w:r>
      <w:r w:rsidR="0044095B" w:rsidRPr="00A80D2F">
        <w:t xml:space="preserve"> </w:t>
      </w:r>
      <w:r w:rsidR="0044095B">
        <w:t xml:space="preserve">et entretenir les </w:t>
      </w:r>
      <w:r w:rsidR="0044095B" w:rsidRPr="0083712A">
        <w:rPr>
          <w:b/>
        </w:rPr>
        <w:t>capacités de mémorisatio</w:t>
      </w:r>
      <w:r w:rsidR="0044095B">
        <w:rPr>
          <w:b/>
        </w:rPr>
        <w:t>n</w:t>
      </w:r>
    </w:p>
    <w:p w14:paraId="4A14C0A1" w14:textId="25F0EF75" w:rsidR="0044095B" w:rsidRDefault="00297384" w:rsidP="00DA7868">
      <w:pPr>
        <w:pStyle w:val="Grillemoyenne21"/>
        <w:ind w:right="28"/>
        <w:jc w:val="both"/>
      </w:pPr>
      <w:r>
        <w:t>-</w:t>
      </w:r>
      <w:r w:rsidR="00FA06E2">
        <w:t xml:space="preserve"> </w:t>
      </w:r>
      <w:r w:rsidR="0044095B">
        <w:t>Pour favoriser l’émergence</w:t>
      </w:r>
      <w:r w:rsidR="0044095B" w:rsidRPr="0044095B">
        <w:t xml:space="preserve"> </w:t>
      </w:r>
      <w:r w:rsidR="0044095B">
        <w:t>des compétences de</w:t>
      </w:r>
      <w:r w:rsidR="0044095B" w:rsidRPr="00A80D2F">
        <w:t xml:space="preserve"> </w:t>
      </w:r>
      <w:r w:rsidR="0044095B" w:rsidRPr="00A80D2F">
        <w:rPr>
          <w:b/>
        </w:rPr>
        <w:t>compréhension</w:t>
      </w:r>
      <w:r w:rsidR="0044095B">
        <w:t xml:space="preserve"> d’un texte</w:t>
      </w:r>
      <w:r w:rsidR="0044095B" w:rsidRPr="00A80D2F">
        <w:t xml:space="preserve">. </w:t>
      </w:r>
    </w:p>
    <w:p w14:paraId="192EC7AB" w14:textId="2C7F04F3" w:rsidR="0044095B" w:rsidRPr="00A80D2F" w:rsidRDefault="0044095B" w:rsidP="00DA7868">
      <w:pPr>
        <w:pStyle w:val="Grillemoyenne21"/>
        <w:numPr>
          <w:ilvl w:val="0"/>
          <w:numId w:val="18"/>
        </w:numPr>
        <w:ind w:left="142" w:right="28" w:hanging="142"/>
        <w:jc w:val="both"/>
      </w:pPr>
      <w:r>
        <w:t>Pour</w:t>
      </w:r>
      <w:r w:rsidRPr="00A80D2F">
        <w:t xml:space="preserve"> </w:t>
      </w:r>
      <w:r w:rsidRPr="0083712A">
        <w:t xml:space="preserve">développer </w:t>
      </w:r>
      <w:r w:rsidRPr="00CB55EA">
        <w:rPr>
          <w:b/>
        </w:rPr>
        <w:t>l’expression personnelle</w:t>
      </w:r>
      <w:r>
        <w:t xml:space="preserve"> par</w:t>
      </w:r>
      <w:r w:rsidRPr="00A80D2F">
        <w:t xml:space="preserve"> l’intégration progressive de </w:t>
      </w:r>
      <w:r w:rsidRPr="00CB55EA">
        <w:rPr>
          <w:b/>
        </w:rPr>
        <w:t>nouvelles formes linguistiques et lexicales comprises et mémorisées</w:t>
      </w:r>
      <w:r>
        <w:t xml:space="preserve"> dans un enseignement cohérent et organisé</w:t>
      </w:r>
      <w:r w:rsidRPr="00A80D2F">
        <w:t>.</w:t>
      </w:r>
    </w:p>
    <w:p w14:paraId="32AEA32B" w14:textId="77777777" w:rsidR="0044095B" w:rsidRDefault="00297384" w:rsidP="00CB55EA">
      <w:pPr>
        <w:pStyle w:val="Grillemoyenne21"/>
        <w:ind w:left="142" w:right="28" w:hanging="142"/>
        <w:jc w:val="both"/>
      </w:pPr>
      <w:r>
        <w:lastRenderedPageBreak/>
        <w:t>-</w:t>
      </w:r>
      <w:r w:rsidR="0014472D">
        <w:t xml:space="preserve"> </w:t>
      </w:r>
      <w:r w:rsidR="0044095B">
        <w:t>Pour</w:t>
      </w:r>
      <w:r w:rsidR="0044095B" w:rsidRPr="00A80D2F">
        <w:t xml:space="preserve"> favorise</w:t>
      </w:r>
      <w:r w:rsidR="0044095B">
        <w:t>r</w:t>
      </w:r>
      <w:r w:rsidR="0044095B" w:rsidRPr="00A80D2F">
        <w:t xml:space="preserve"> l’acquisition des formes du langage écrit et participe</w:t>
      </w:r>
      <w:r w:rsidR="0044095B">
        <w:t>r</w:t>
      </w:r>
      <w:r w:rsidR="0044095B" w:rsidRPr="00A80D2F">
        <w:t xml:space="preserve"> ainsi à la formation d’une </w:t>
      </w:r>
      <w:r w:rsidR="0044095B" w:rsidRPr="0083712A">
        <w:rPr>
          <w:b/>
        </w:rPr>
        <w:t>culture et d’une sensibilité littéraires</w:t>
      </w:r>
      <w:r w:rsidR="0044095B" w:rsidRPr="00A80D2F">
        <w:t>.</w:t>
      </w:r>
    </w:p>
    <w:p w14:paraId="70B67D5D" w14:textId="474D948D" w:rsidR="0044095B" w:rsidRDefault="00297384" w:rsidP="00CB55EA">
      <w:pPr>
        <w:pStyle w:val="Grillemoyenne21"/>
        <w:ind w:left="142" w:right="28" w:hanging="142"/>
        <w:jc w:val="both"/>
      </w:pPr>
      <w:r>
        <w:t>-</w:t>
      </w:r>
      <w:r w:rsidR="00CB55EA">
        <w:t xml:space="preserve"> </w:t>
      </w:r>
      <w:r w:rsidR="0044095B" w:rsidRPr="007526E6">
        <w:t>Po</w:t>
      </w:r>
      <w:r w:rsidR="0044095B">
        <w:t>ur développer les compétences d’e</w:t>
      </w:r>
      <w:r w:rsidR="00175A7D">
        <w:t>xpression qui permettent de captiver</w:t>
      </w:r>
      <w:r w:rsidR="0044095B">
        <w:t xml:space="preserve"> l’auditoire:</w:t>
      </w:r>
      <w:r w:rsidR="0044095B" w:rsidRPr="007526E6">
        <w:t xml:space="preserve"> </w:t>
      </w:r>
      <w:r w:rsidR="0044095B" w:rsidRPr="007526E6">
        <w:rPr>
          <w:b/>
        </w:rPr>
        <w:t>diction</w:t>
      </w:r>
      <w:r w:rsidR="0044095B">
        <w:t xml:space="preserve">, </w:t>
      </w:r>
      <w:r w:rsidR="0044095B" w:rsidRPr="00175A7D">
        <w:rPr>
          <w:b/>
        </w:rPr>
        <w:t>tonalité, débit, volume, posture, regard, gestuelle</w:t>
      </w:r>
      <w:r w:rsidR="0044095B">
        <w:t>.</w:t>
      </w:r>
    </w:p>
    <w:p w14:paraId="23F44356" w14:textId="77777777" w:rsidR="0044095B" w:rsidRDefault="0044095B" w:rsidP="00DA7868">
      <w:pPr>
        <w:pStyle w:val="Grillemoyenne21"/>
        <w:ind w:right="28"/>
        <w:jc w:val="both"/>
      </w:pPr>
    </w:p>
    <w:p w14:paraId="6CC7F91B" w14:textId="77777777" w:rsidR="00297384" w:rsidRPr="00175A7D" w:rsidRDefault="00297384" w:rsidP="00DA7868">
      <w:pPr>
        <w:pStyle w:val="Grillemoyenne21"/>
        <w:ind w:right="28"/>
        <w:jc w:val="both"/>
        <w:rPr>
          <w:b/>
        </w:rPr>
      </w:pPr>
      <w:r w:rsidRPr="00175A7D">
        <w:rPr>
          <w:b/>
        </w:rPr>
        <w:t>Deux axes de développement sont préconisés par les programmes :</w:t>
      </w:r>
    </w:p>
    <w:p w14:paraId="4EAC69DC" w14:textId="292AE3E5" w:rsidR="00382D5A" w:rsidRPr="00EE1B04" w:rsidRDefault="0044095B" w:rsidP="00DA7868">
      <w:pPr>
        <w:pStyle w:val="Titre2"/>
        <w:ind w:right="28"/>
        <w:rPr>
          <w:color w:val="auto"/>
          <w:u w:val="single"/>
        </w:rPr>
      </w:pPr>
      <w:r w:rsidRPr="00EE1B04">
        <w:rPr>
          <w:color w:val="auto"/>
          <w:u w:val="single"/>
        </w:rPr>
        <w:t xml:space="preserve"> </w:t>
      </w:r>
      <w:r w:rsidR="00382D5A" w:rsidRPr="00EE1B04">
        <w:rPr>
          <w:color w:val="auto"/>
          <w:u w:val="single"/>
        </w:rPr>
        <w:t>« </w:t>
      </w:r>
      <w:r w:rsidR="00382D5A" w:rsidRPr="00EE1B04">
        <w:rPr>
          <w:b w:val="0"/>
          <w:color w:val="auto"/>
          <w:u w:val="single"/>
        </w:rPr>
        <w:t>Dire pour être entendu</w:t>
      </w:r>
      <w:r w:rsidR="00382D5A" w:rsidRPr="00EE1B04">
        <w:rPr>
          <w:color w:val="auto"/>
          <w:u w:val="single"/>
        </w:rPr>
        <w:t xml:space="preserve"> </w:t>
      </w:r>
      <w:r w:rsidR="00382D5A" w:rsidRPr="00EE1B04">
        <w:rPr>
          <w:b w:val="0"/>
          <w:color w:val="auto"/>
          <w:u w:val="single"/>
        </w:rPr>
        <w:t>et compris</w:t>
      </w:r>
      <w:r w:rsidR="00382D5A" w:rsidRPr="00EE1B04">
        <w:rPr>
          <w:color w:val="auto"/>
          <w:u w:val="single"/>
        </w:rPr>
        <w:t>, en situation d’adresse à un auditoire ou de présentation de textes (en lien avec la lecture) »</w:t>
      </w:r>
      <w:r w:rsidR="00382D5A" w:rsidRPr="00EE1B04">
        <w:rPr>
          <w:rStyle w:val="Appelnotedebasdep"/>
          <w:color w:val="auto"/>
          <w:u w:val="single"/>
        </w:rPr>
        <w:footnoteReference w:id="5"/>
      </w:r>
      <w:r w:rsidR="00382D5A" w:rsidRPr="00EE1B04">
        <w:rPr>
          <w:color w:val="auto"/>
          <w:u w:val="single"/>
        </w:rPr>
        <w:t xml:space="preserve">. </w:t>
      </w:r>
    </w:p>
    <w:p w14:paraId="4765E9E0" w14:textId="77777777" w:rsidR="00382D5A" w:rsidRPr="007A6D52" w:rsidRDefault="00382D5A" w:rsidP="00DA7868">
      <w:pPr>
        <w:ind w:right="28"/>
      </w:pPr>
      <w:r w:rsidRPr="007A6D52">
        <w:t>L’élève doit être capable de mémoriser des textes en situation de récitation et d’interprétation</w:t>
      </w:r>
      <w:r w:rsidR="004C7168" w:rsidRPr="007A6D52">
        <w:t> :</w:t>
      </w:r>
      <w:r w:rsidRPr="007A6D52">
        <w:rPr>
          <w:rStyle w:val="Appelnotedebasdep"/>
        </w:rPr>
        <w:footnoteReference w:id="6"/>
      </w:r>
    </w:p>
    <w:p w14:paraId="2BC9FEC2" w14:textId="77777777" w:rsidR="00B9660E" w:rsidRPr="007A6D52" w:rsidRDefault="00B9660E" w:rsidP="00DA7868">
      <w:pPr>
        <w:ind w:right="28"/>
      </w:pPr>
      <w:r w:rsidRPr="007A6D52">
        <w:t xml:space="preserve">- </w:t>
      </w:r>
      <w:r w:rsidR="00FA06E2" w:rsidRPr="007A6D52">
        <w:t xml:space="preserve"> </w:t>
      </w:r>
      <w:r w:rsidR="004C7168" w:rsidRPr="007A6D52">
        <w:t>Prendre</w:t>
      </w:r>
      <w:r w:rsidRPr="007A6D52">
        <w:t xml:space="preserve"> en compte des récepteurs ou </w:t>
      </w:r>
      <w:r w:rsidR="004C7168" w:rsidRPr="007A6D52">
        <w:t xml:space="preserve">des </w:t>
      </w:r>
      <w:r w:rsidRPr="007A6D52">
        <w:t>interlocuteurs</w:t>
      </w:r>
      <w:r w:rsidR="0014472D" w:rsidRPr="007A6D52">
        <w:t>,</w:t>
      </w:r>
      <w:r w:rsidRPr="007A6D52">
        <w:t xml:space="preserve"> </w:t>
      </w:r>
    </w:p>
    <w:p w14:paraId="7F3F1DC8" w14:textId="77777777" w:rsidR="00B9660E" w:rsidRPr="007A6D52" w:rsidRDefault="00B9660E" w:rsidP="00DA7868">
      <w:pPr>
        <w:ind w:right="28"/>
      </w:pPr>
      <w:r w:rsidRPr="007A6D52">
        <w:t xml:space="preserve">- </w:t>
      </w:r>
      <w:r w:rsidR="00FA06E2" w:rsidRPr="007A6D52">
        <w:t xml:space="preserve"> </w:t>
      </w:r>
      <w:r w:rsidRPr="007A6D52">
        <w:t>Mobi</w:t>
      </w:r>
      <w:r w:rsidR="004C7168" w:rsidRPr="007A6D52">
        <w:t>liser</w:t>
      </w:r>
      <w:r w:rsidRPr="007A6D52">
        <w:t xml:space="preserve"> de techniques qui font qu’on est écouté (articulation, débit, volume de la voix, intonation, p</w:t>
      </w:r>
      <w:r w:rsidR="00FA06E2" w:rsidRPr="007A6D52">
        <w:t>osture, regard, gestuelle</w:t>
      </w:r>
      <w:r w:rsidR="0014472D" w:rsidRPr="007A6D52">
        <w:t xml:space="preserve">...), </w:t>
      </w:r>
    </w:p>
    <w:p w14:paraId="33668289" w14:textId="77777777" w:rsidR="00B9660E" w:rsidRPr="007A6D52" w:rsidRDefault="00B9660E" w:rsidP="00DA7868">
      <w:pPr>
        <w:ind w:right="28"/>
      </w:pPr>
      <w:r w:rsidRPr="007A6D52">
        <w:t xml:space="preserve">- </w:t>
      </w:r>
      <w:r w:rsidR="004C7168" w:rsidRPr="007A6D52">
        <w:t xml:space="preserve"> Organiser le</w:t>
      </w:r>
      <w:r w:rsidR="0014472D" w:rsidRPr="007A6D52">
        <w:t xml:space="preserve"> discours, </w:t>
      </w:r>
    </w:p>
    <w:p w14:paraId="7EAA856D" w14:textId="77777777" w:rsidR="00B9660E" w:rsidRPr="007A6D52" w:rsidRDefault="00B9660E" w:rsidP="00DA7868">
      <w:pPr>
        <w:ind w:right="28"/>
      </w:pPr>
      <w:r w:rsidRPr="007A6D52">
        <w:t xml:space="preserve">- </w:t>
      </w:r>
      <w:r w:rsidR="004C7168" w:rsidRPr="007A6D52">
        <w:t xml:space="preserve"> Mémoriser des textes </w:t>
      </w:r>
      <w:r w:rsidRPr="007A6D52">
        <w:t xml:space="preserve">en situation de </w:t>
      </w:r>
      <w:r w:rsidR="004C7168" w:rsidRPr="007A6D52">
        <w:t>récitation, d’interprétation</w:t>
      </w:r>
      <w:r w:rsidR="0014472D" w:rsidRPr="007A6D52">
        <w:t xml:space="preserve">, </w:t>
      </w:r>
    </w:p>
    <w:p w14:paraId="62A476DF" w14:textId="379319DD" w:rsidR="00382D5A" w:rsidRPr="000168EE" w:rsidRDefault="00B9660E" w:rsidP="00DA7868">
      <w:pPr>
        <w:ind w:right="28"/>
        <w:rPr>
          <w:rFonts w:ascii="Times" w:hAnsi="Times" w:cs="Times"/>
        </w:rPr>
      </w:pPr>
      <w:r w:rsidRPr="007A6D52">
        <w:t xml:space="preserve">- </w:t>
      </w:r>
      <w:r w:rsidR="004C7168" w:rsidRPr="007A6D52">
        <w:t xml:space="preserve"> Lire des textes </w:t>
      </w:r>
      <w:r w:rsidRPr="007A6D52">
        <w:t>en sit</w:t>
      </w:r>
      <w:r w:rsidR="004C7168" w:rsidRPr="007A6D52">
        <w:t>uation de mise en voix</w:t>
      </w:r>
      <w:r w:rsidR="004C7168" w:rsidRPr="007A6D52">
        <w:rPr>
          <w:rFonts w:ascii="Times" w:hAnsi="Times" w:cs="Times"/>
          <w:sz w:val="30"/>
          <w:szCs w:val="30"/>
        </w:rPr>
        <w:t>.</w:t>
      </w:r>
    </w:p>
    <w:p w14:paraId="5A712971" w14:textId="6D759DFB" w:rsidR="00382D5A" w:rsidRPr="00EE1B04" w:rsidRDefault="00382D5A" w:rsidP="00DA7868">
      <w:pPr>
        <w:pStyle w:val="Titre2"/>
        <w:ind w:right="28"/>
        <w:rPr>
          <w:color w:val="auto"/>
          <w:u w:val="single"/>
        </w:rPr>
      </w:pPr>
      <w:r w:rsidRPr="00EE1B04">
        <w:rPr>
          <w:color w:val="auto"/>
          <w:u w:val="single"/>
        </w:rPr>
        <w:t>« </w:t>
      </w:r>
      <w:r w:rsidRPr="00EE1B04">
        <w:rPr>
          <w:b w:val="0"/>
          <w:color w:val="auto"/>
          <w:u w:val="single"/>
        </w:rPr>
        <w:t>Ecouter pour comprendre »</w:t>
      </w:r>
      <w:r w:rsidRPr="00EE1B04">
        <w:rPr>
          <w:rStyle w:val="Appelnotedebasdep"/>
          <w:b w:val="0"/>
          <w:color w:val="auto"/>
          <w:u w:val="single"/>
        </w:rPr>
        <w:footnoteReference w:id="7"/>
      </w:r>
      <w:r w:rsidRPr="00EE1B04">
        <w:rPr>
          <w:color w:val="auto"/>
          <w:u w:val="single"/>
        </w:rPr>
        <w:t xml:space="preserve"> des textes lus ou récités</w:t>
      </w:r>
      <w:r w:rsidR="00A621CE" w:rsidRPr="00EE1B04">
        <w:rPr>
          <w:color w:val="auto"/>
          <w:u w:val="single"/>
        </w:rPr>
        <w:t> :</w:t>
      </w:r>
    </w:p>
    <w:p w14:paraId="424FCB7D" w14:textId="77777777" w:rsidR="00382D5A" w:rsidRPr="007A6D52" w:rsidRDefault="00382D5A" w:rsidP="00DA7868">
      <w:pPr>
        <w:ind w:right="28"/>
      </w:pPr>
      <w:r w:rsidRPr="007A6D52">
        <w:t xml:space="preserve">- </w:t>
      </w:r>
      <w:r w:rsidR="0014472D" w:rsidRPr="007A6D52">
        <w:t xml:space="preserve"> </w:t>
      </w:r>
      <w:r w:rsidR="004C7168" w:rsidRPr="007A6D52">
        <w:t xml:space="preserve">Maintenir </w:t>
      </w:r>
      <w:r w:rsidRPr="007A6D52">
        <w:t>une attenti</w:t>
      </w:r>
      <w:r w:rsidR="0014472D" w:rsidRPr="007A6D52">
        <w:t xml:space="preserve">on orientée en fonction du but, </w:t>
      </w:r>
    </w:p>
    <w:p w14:paraId="21540BC7" w14:textId="77777777" w:rsidR="000168EE" w:rsidRDefault="00382D5A" w:rsidP="00DA7868">
      <w:pPr>
        <w:ind w:right="28"/>
      </w:pPr>
      <w:r w:rsidRPr="007A6D52">
        <w:t xml:space="preserve">- </w:t>
      </w:r>
      <w:r w:rsidR="0014472D" w:rsidRPr="007A6D52">
        <w:t xml:space="preserve"> </w:t>
      </w:r>
      <w:r w:rsidR="004C7168" w:rsidRPr="007A6D52">
        <w:t>Repérer et mémoriser</w:t>
      </w:r>
      <w:r w:rsidRPr="007A6D52">
        <w:t xml:space="preserve"> des informations importantes ; enchainement mental de ces informations </w:t>
      </w:r>
    </w:p>
    <w:p w14:paraId="0B7AED8F" w14:textId="77777777" w:rsidR="001642BC" w:rsidRDefault="00382D5A" w:rsidP="00DA7868">
      <w:pPr>
        <w:ind w:right="28"/>
      </w:pPr>
      <w:r w:rsidRPr="007A6D52">
        <w:t xml:space="preserve">- </w:t>
      </w:r>
      <w:r w:rsidR="0014472D" w:rsidRPr="007A6D52">
        <w:t xml:space="preserve"> </w:t>
      </w:r>
      <w:r w:rsidRPr="007A6D52">
        <w:t>Mobilisation des références culturelles nécessaires pour com</w:t>
      </w:r>
      <w:r w:rsidR="0014472D" w:rsidRPr="007A6D52">
        <w:t>prendre le message ou le texte,</w:t>
      </w:r>
    </w:p>
    <w:p w14:paraId="1186CBB4" w14:textId="4DAB5BC5" w:rsidR="00382D5A" w:rsidRPr="007A6D52" w:rsidRDefault="001642BC" w:rsidP="001642BC">
      <w:pPr>
        <w:ind w:right="28"/>
      </w:pPr>
      <w:r>
        <w:t xml:space="preserve">-  </w:t>
      </w:r>
      <w:r w:rsidR="004C7168" w:rsidRPr="007A6D52">
        <w:t>Porter une attention particulière</w:t>
      </w:r>
      <w:r w:rsidR="00382D5A" w:rsidRPr="007A6D52">
        <w:t xml:space="preserve"> au vo</w:t>
      </w:r>
      <w:r w:rsidR="0014472D" w:rsidRPr="007A6D52">
        <w:t>cabulaire et à la mémorisation,</w:t>
      </w:r>
    </w:p>
    <w:p w14:paraId="1B045098" w14:textId="4AAEDD4F" w:rsidR="00FA34B8" w:rsidRDefault="00382D5A" w:rsidP="00621E71">
      <w:pPr>
        <w:ind w:right="28"/>
        <w:rPr>
          <w:rFonts w:ascii="Times" w:hAnsi="Times" w:cs="Times"/>
          <w:sz w:val="30"/>
          <w:szCs w:val="30"/>
        </w:rPr>
      </w:pPr>
      <w:r w:rsidRPr="007A6D52">
        <w:t xml:space="preserve">- </w:t>
      </w:r>
      <w:r w:rsidR="0014472D" w:rsidRPr="007A6D52">
        <w:t xml:space="preserve"> </w:t>
      </w:r>
      <w:r w:rsidR="004C7168" w:rsidRPr="007A6D52">
        <w:t>Repérer</w:t>
      </w:r>
      <w:r w:rsidRPr="007A6D52">
        <w:t xml:space="preserve"> d’éventuelles difficultés de compréhension</w:t>
      </w:r>
      <w:r w:rsidR="004C7168" w:rsidRPr="007A6D52">
        <w:rPr>
          <w:rFonts w:ascii="Times" w:hAnsi="Times" w:cs="Times"/>
          <w:sz w:val="30"/>
          <w:szCs w:val="30"/>
        </w:rPr>
        <w:t>.</w:t>
      </w:r>
    </w:p>
    <w:p w14:paraId="34EBEB03" w14:textId="77777777" w:rsidR="005A06EF" w:rsidRPr="00621E71" w:rsidRDefault="005A06EF" w:rsidP="00621E71">
      <w:pPr>
        <w:ind w:right="28"/>
        <w:rPr>
          <w:rFonts w:ascii="Times" w:hAnsi="Times" w:cs="Times"/>
        </w:rPr>
      </w:pPr>
    </w:p>
    <w:p w14:paraId="0F949D48" w14:textId="2E3768B8" w:rsidR="005A1543" w:rsidRPr="00A80D2F" w:rsidRDefault="005A1543" w:rsidP="00DA7868">
      <w:pPr>
        <w:pStyle w:val="Titre1"/>
        <w:ind w:right="28"/>
      </w:pPr>
      <w:r>
        <w:t xml:space="preserve">4) </w:t>
      </w:r>
      <w:r w:rsidR="00C55BE4">
        <w:t>Comment</w:t>
      </w:r>
      <w:r>
        <w:t xml:space="preserve"> </w:t>
      </w:r>
      <w:r w:rsidR="00855B19">
        <w:t>enseigner la récitation</w:t>
      </w:r>
      <w:r>
        <w:t> ?</w:t>
      </w:r>
      <w:r w:rsidR="00D32734">
        <w:t xml:space="preserve"> </w:t>
      </w:r>
    </w:p>
    <w:p w14:paraId="53628043" w14:textId="77777777" w:rsidR="00F73F29" w:rsidRDefault="00B06733" w:rsidP="00DA7868">
      <w:pPr>
        <w:pStyle w:val="Grillemoyenne21"/>
        <w:ind w:right="28"/>
        <w:jc w:val="both"/>
      </w:pPr>
      <w:r w:rsidRPr="00B06733">
        <w:t xml:space="preserve">La récitation ne se résume pas </w:t>
      </w:r>
      <w:r>
        <w:t xml:space="preserve">à un </w:t>
      </w:r>
      <w:r w:rsidR="00F42CDF">
        <w:t xml:space="preserve">simple </w:t>
      </w:r>
      <w:r>
        <w:t xml:space="preserve">exercice de mémorisation. </w:t>
      </w:r>
    </w:p>
    <w:p w14:paraId="379095BB" w14:textId="77777777" w:rsidR="00BA6CE1" w:rsidRDefault="00243E3C" w:rsidP="00DA7868">
      <w:pPr>
        <w:pStyle w:val="Grillemoyenne21"/>
        <w:ind w:right="28"/>
        <w:jc w:val="both"/>
      </w:pPr>
      <w:r>
        <w:t>Travailler la</w:t>
      </w:r>
      <w:r w:rsidR="00F42CDF">
        <w:t xml:space="preserve"> </w:t>
      </w:r>
      <w:r w:rsidR="00F42CDF" w:rsidRPr="00BA6CE1">
        <w:rPr>
          <w:b/>
        </w:rPr>
        <w:t>diction</w:t>
      </w:r>
      <w:r w:rsidR="00F42CDF">
        <w:t xml:space="preserve"> du texte en articulation</w:t>
      </w:r>
      <w:r>
        <w:t xml:space="preserve"> avec un </w:t>
      </w:r>
      <w:r w:rsidRPr="00BA6CE1">
        <w:rPr>
          <w:b/>
        </w:rPr>
        <w:t xml:space="preserve">enseignement </w:t>
      </w:r>
      <w:r w:rsidR="00F42CDF" w:rsidRPr="00BA6CE1">
        <w:rPr>
          <w:b/>
        </w:rPr>
        <w:t xml:space="preserve">explicite </w:t>
      </w:r>
      <w:r w:rsidRPr="00BA6CE1">
        <w:rPr>
          <w:b/>
        </w:rPr>
        <w:t>de la compréhension</w:t>
      </w:r>
      <w:r>
        <w:t xml:space="preserve"> permettra d’ajuster les </w:t>
      </w:r>
      <w:r w:rsidRPr="00BA6CE1">
        <w:rPr>
          <w:b/>
        </w:rPr>
        <w:t>intonations</w:t>
      </w:r>
      <w:r>
        <w:t>.</w:t>
      </w:r>
      <w:r w:rsidR="00A621CE">
        <w:t xml:space="preserve"> </w:t>
      </w:r>
    </w:p>
    <w:p w14:paraId="0B12B35E" w14:textId="40566C35" w:rsidR="00E915D6" w:rsidRDefault="00A621CE" w:rsidP="00DA7868">
      <w:pPr>
        <w:pStyle w:val="Grillemoyenne21"/>
        <w:ind w:right="28"/>
        <w:jc w:val="both"/>
      </w:pPr>
      <w:r>
        <w:t>L’enseignant</w:t>
      </w:r>
      <w:r w:rsidR="00B07859">
        <w:t xml:space="preserve"> vérifier</w:t>
      </w:r>
      <w:r>
        <w:t>a</w:t>
      </w:r>
      <w:r w:rsidR="00B07859">
        <w:t xml:space="preserve"> si l’élève a </w:t>
      </w:r>
      <w:r w:rsidR="00EE1C54">
        <w:t xml:space="preserve"> bien compris </w:t>
      </w:r>
      <w:r w:rsidR="00F42CDF">
        <w:t xml:space="preserve">tous </w:t>
      </w:r>
      <w:r w:rsidR="00EE1C54">
        <w:t>les impl</w:t>
      </w:r>
      <w:r w:rsidR="00F42CDF">
        <w:t>icites et</w:t>
      </w:r>
      <w:r w:rsidR="00EE1C54">
        <w:t xml:space="preserve"> les expressions les plus complexes.</w:t>
      </w:r>
      <w:r w:rsidR="0043519C">
        <w:t xml:space="preserve"> Même lorsque le texte a été lu, expliqué et </w:t>
      </w:r>
      <w:r w:rsidR="00F73F29">
        <w:t>recopié</w:t>
      </w:r>
      <w:r w:rsidR="0043519C">
        <w:t>, des malentendus peuvent subsister. Ces malentendus peuvent constituer une entrave à l’appropriation et à la récitation du</w:t>
      </w:r>
      <w:r w:rsidR="00E915D6">
        <w:t xml:space="preserve"> texte. En proposant à l’élève</w:t>
      </w:r>
      <w:r w:rsidR="0043519C">
        <w:t xml:space="preserve"> d’</w:t>
      </w:r>
      <w:r w:rsidR="0043519C" w:rsidRPr="00BA6CE1">
        <w:rPr>
          <w:b/>
        </w:rPr>
        <w:t>exprimer son ressenti</w:t>
      </w:r>
      <w:r w:rsidR="00E915D6" w:rsidRPr="00BA6CE1">
        <w:rPr>
          <w:b/>
        </w:rPr>
        <w:t xml:space="preserve"> </w:t>
      </w:r>
      <w:r w:rsidR="00E915D6">
        <w:t>à l’égard du texte, de l’</w:t>
      </w:r>
      <w:r w:rsidR="00E915D6" w:rsidRPr="00BA6CE1">
        <w:rPr>
          <w:b/>
        </w:rPr>
        <w:t>illustrer</w:t>
      </w:r>
      <w:r w:rsidR="00E915D6">
        <w:t xml:space="preserve"> ou de </w:t>
      </w:r>
      <w:r w:rsidR="00BA6CE1" w:rsidRPr="00BA6CE1">
        <w:rPr>
          <w:b/>
        </w:rPr>
        <w:t xml:space="preserve">le </w:t>
      </w:r>
      <w:r w:rsidR="00E915D6" w:rsidRPr="00BA6CE1">
        <w:rPr>
          <w:b/>
        </w:rPr>
        <w:t>prolonger</w:t>
      </w:r>
      <w:r w:rsidR="00730AA0">
        <w:t>,</w:t>
      </w:r>
      <w:r w:rsidR="0043519C">
        <w:t xml:space="preserve"> </w:t>
      </w:r>
      <w:r w:rsidR="00E915D6">
        <w:t>l’enseignant pourra vérifier le degré de compréhension et identif</w:t>
      </w:r>
      <w:r w:rsidR="009B6B18">
        <w:t>ier d’éventuels malentendus. Proposer des</w:t>
      </w:r>
      <w:r w:rsidR="00E915D6">
        <w:t xml:space="preserve"> </w:t>
      </w:r>
      <w:r w:rsidR="00E915D6" w:rsidRPr="003F4FEF">
        <w:rPr>
          <w:b/>
        </w:rPr>
        <w:t>aides à la compréhension</w:t>
      </w:r>
      <w:r w:rsidR="00E915D6">
        <w:t xml:space="preserve"> </w:t>
      </w:r>
      <w:r w:rsidR="000F5321">
        <w:t>(</w:t>
      </w:r>
      <w:r w:rsidR="00CA3E68">
        <w:t xml:space="preserve">structurer les informations, éliminer les informations non pertinentes, mettre en réseau, …) </w:t>
      </w:r>
      <w:r w:rsidR="009B6B18">
        <w:t xml:space="preserve">permettrait aux élèves de se construire une image mentale </w:t>
      </w:r>
      <w:r w:rsidR="00CA3E68">
        <w:t xml:space="preserve">plus précise </w:t>
      </w:r>
      <w:r w:rsidR="009B6B18">
        <w:t>du texte et</w:t>
      </w:r>
      <w:r w:rsidR="00E915D6">
        <w:t xml:space="preserve"> faciliter</w:t>
      </w:r>
      <w:r w:rsidR="009B6B18">
        <w:t>ai</w:t>
      </w:r>
      <w:r w:rsidR="00CA3E68">
        <w:t>t</w:t>
      </w:r>
      <w:r w:rsidR="009B6B18">
        <w:t xml:space="preserve"> ainsi</w:t>
      </w:r>
      <w:r w:rsidR="00E915D6">
        <w:t xml:space="preserve"> la mémorisation et la mise en voix.</w:t>
      </w:r>
    </w:p>
    <w:p w14:paraId="6777CB87" w14:textId="77777777" w:rsidR="00B9660E" w:rsidRDefault="00B9660E" w:rsidP="00DA7868">
      <w:pPr>
        <w:pStyle w:val="Grillemoyenne21"/>
        <w:ind w:right="28"/>
        <w:jc w:val="both"/>
      </w:pPr>
    </w:p>
    <w:p w14:paraId="79C7E496" w14:textId="77777777" w:rsidR="00B9660E" w:rsidRDefault="00B9660E" w:rsidP="00DA7868">
      <w:pPr>
        <w:pStyle w:val="Titre2"/>
        <w:ind w:right="28"/>
        <w:rPr>
          <w:b w:val="0"/>
          <w:color w:val="auto"/>
          <w:u w:val="single"/>
        </w:rPr>
      </w:pPr>
      <w:r w:rsidRPr="007A6D52">
        <w:rPr>
          <w:b w:val="0"/>
          <w:color w:val="auto"/>
          <w:u w:val="single"/>
        </w:rPr>
        <w:t>Exemples de situations pour développer les compétences d’écoute :</w:t>
      </w:r>
    </w:p>
    <w:p w14:paraId="33592F4B" w14:textId="77777777" w:rsidR="00EE1B04" w:rsidRPr="007A6D52" w:rsidRDefault="00EE1B04" w:rsidP="00DA7868">
      <w:pPr>
        <w:ind w:right="28"/>
        <w:rPr>
          <w:b/>
          <w:u w:val="single"/>
        </w:rPr>
      </w:pPr>
    </w:p>
    <w:p w14:paraId="049959F0" w14:textId="77777777" w:rsidR="00B9660E" w:rsidRPr="007A6D52" w:rsidRDefault="00B9660E" w:rsidP="00DA7868">
      <w:pPr>
        <w:ind w:right="28"/>
      </w:pPr>
      <w:r w:rsidRPr="007A6D52">
        <w:t>-</w:t>
      </w:r>
      <w:r w:rsidR="0014472D" w:rsidRPr="007A6D52">
        <w:t xml:space="preserve"> </w:t>
      </w:r>
      <w:r w:rsidRPr="007A6D52">
        <w:t xml:space="preserve">Ecoute attentive de messages ou de consignes adressées par un adulte ou par un pair </w:t>
      </w:r>
    </w:p>
    <w:p w14:paraId="0A1C0104" w14:textId="77777777" w:rsidR="00B9660E" w:rsidRPr="007A6D52" w:rsidRDefault="00B9660E" w:rsidP="00DA7868">
      <w:pPr>
        <w:ind w:right="28"/>
      </w:pPr>
      <w:r w:rsidRPr="007A6D52">
        <w:t>-</w:t>
      </w:r>
      <w:r w:rsidR="0014472D" w:rsidRPr="007A6D52">
        <w:t xml:space="preserve"> </w:t>
      </w:r>
      <w:r w:rsidRPr="007A6D52">
        <w:t xml:space="preserve">Audition de textes lus, d’explications ou d’informations données par un adulte </w:t>
      </w:r>
    </w:p>
    <w:p w14:paraId="6F5FAC19" w14:textId="77777777" w:rsidR="00B9660E" w:rsidRPr="007A6D52" w:rsidRDefault="00B9660E" w:rsidP="00DA7868">
      <w:pPr>
        <w:ind w:right="28"/>
      </w:pPr>
      <w:r w:rsidRPr="007A6D52">
        <w:t>-</w:t>
      </w:r>
      <w:r w:rsidR="0014472D" w:rsidRPr="007A6D52">
        <w:t xml:space="preserve"> </w:t>
      </w:r>
      <w:r w:rsidRPr="007A6D52">
        <w:t xml:space="preserve">Répétition, rappel ou reformulation de consignes; récapitulation d’informations, de conclusions </w:t>
      </w:r>
    </w:p>
    <w:p w14:paraId="445A3D62" w14:textId="77777777" w:rsidR="00B9660E" w:rsidRPr="007A6D52" w:rsidRDefault="00B9660E" w:rsidP="00DA7868">
      <w:pPr>
        <w:ind w:right="28"/>
      </w:pPr>
      <w:r w:rsidRPr="007A6D52">
        <w:t>-</w:t>
      </w:r>
      <w:r w:rsidR="0014472D" w:rsidRPr="007A6D52">
        <w:t xml:space="preserve"> </w:t>
      </w:r>
      <w:r w:rsidRPr="007A6D52">
        <w:t xml:space="preserve">Récapitulation des mots découverts lors de l’audition de textes ou de messages </w:t>
      </w:r>
    </w:p>
    <w:p w14:paraId="54F1ADA5" w14:textId="77777777" w:rsidR="00B9660E" w:rsidRPr="007A6D52" w:rsidRDefault="00F06CD7" w:rsidP="00DA7868">
      <w:pPr>
        <w:ind w:right="28"/>
      </w:pPr>
      <w:r w:rsidRPr="007A6D52">
        <w:t>-</w:t>
      </w:r>
      <w:r w:rsidR="0014472D" w:rsidRPr="007A6D52">
        <w:t xml:space="preserve"> </w:t>
      </w:r>
      <w:r w:rsidR="00B9660E" w:rsidRPr="007A6D52">
        <w:t>Explicitation des repères pris pour comprendre (intonation</w:t>
      </w:r>
      <w:r w:rsidRPr="007A6D52">
        <w:t xml:space="preserve">, mots clés, connecteurs, </w:t>
      </w:r>
      <w:proofErr w:type="spellStart"/>
      <w:r w:rsidRPr="007A6D52">
        <w:t>etc</w:t>
      </w:r>
      <w:proofErr w:type="spellEnd"/>
      <w:r w:rsidRPr="007A6D52">
        <w:t xml:space="preserve"> )</w:t>
      </w:r>
    </w:p>
    <w:p w14:paraId="569F7300" w14:textId="77777777" w:rsidR="00B9660E" w:rsidRPr="007A6D52" w:rsidRDefault="00B9660E" w:rsidP="00DA7868">
      <w:pPr>
        <w:ind w:right="28"/>
      </w:pPr>
    </w:p>
    <w:p w14:paraId="3E0B9B98" w14:textId="64080A33" w:rsidR="00B9660E" w:rsidRDefault="00B9660E" w:rsidP="00DA7868">
      <w:pPr>
        <w:pStyle w:val="Titre2"/>
        <w:ind w:right="28"/>
        <w:rPr>
          <w:b w:val="0"/>
          <w:color w:val="auto"/>
          <w:u w:val="single"/>
        </w:rPr>
      </w:pPr>
      <w:r w:rsidRPr="007A6D52">
        <w:rPr>
          <w:b w:val="0"/>
          <w:color w:val="auto"/>
          <w:u w:val="single"/>
        </w:rPr>
        <w:t>Exemple</w:t>
      </w:r>
      <w:r w:rsidR="00E61A84">
        <w:rPr>
          <w:b w:val="0"/>
          <w:color w:val="auto"/>
          <w:u w:val="single"/>
        </w:rPr>
        <w:t>s</w:t>
      </w:r>
      <w:r w:rsidRPr="007A6D52">
        <w:rPr>
          <w:b w:val="0"/>
          <w:color w:val="auto"/>
          <w:u w:val="single"/>
        </w:rPr>
        <w:t xml:space="preserve"> de situations pour dév</w:t>
      </w:r>
      <w:r w:rsidR="00F06CD7" w:rsidRPr="007A6D52">
        <w:rPr>
          <w:b w:val="0"/>
          <w:color w:val="auto"/>
          <w:u w:val="single"/>
        </w:rPr>
        <w:t>elopper les compétences d’expression</w:t>
      </w:r>
      <w:r w:rsidRPr="007A6D52">
        <w:rPr>
          <w:b w:val="0"/>
          <w:color w:val="auto"/>
          <w:u w:val="single"/>
        </w:rPr>
        <w:t> :</w:t>
      </w:r>
    </w:p>
    <w:p w14:paraId="20C0599D" w14:textId="77777777" w:rsidR="00EE1B04" w:rsidRPr="007A6D52" w:rsidRDefault="00EE1B04" w:rsidP="00DA7868">
      <w:pPr>
        <w:ind w:right="28"/>
        <w:rPr>
          <w:b/>
          <w:u w:val="single"/>
        </w:rPr>
      </w:pPr>
    </w:p>
    <w:p w14:paraId="5E5CF2D4" w14:textId="77777777" w:rsidR="00B9660E" w:rsidRPr="007A6D52" w:rsidRDefault="00F06CD7" w:rsidP="00DA7868">
      <w:pPr>
        <w:ind w:right="28"/>
      </w:pPr>
      <w:r w:rsidRPr="007A6D52">
        <w:t>-</w:t>
      </w:r>
      <w:r w:rsidR="0014472D" w:rsidRPr="007A6D52">
        <w:t xml:space="preserve"> </w:t>
      </w:r>
      <w:r w:rsidR="00B9660E" w:rsidRPr="007A6D52">
        <w:t xml:space="preserve">Jeux sur le volume de la voix, la tonalité, le débit, notamment pour préparer la mise en voix de textes (expression des émotions en particulier) </w:t>
      </w:r>
    </w:p>
    <w:p w14:paraId="2EDC9C56" w14:textId="77777777" w:rsidR="00B9660E" w:rsidRPr="007A6D52" w:rsidRDefault="00F06CD7" w:rsidP="00DA7868">
      <w:pPr>
        <w:ind w:right="28"/>
      </w:pPr>
      <w:r w:rsidRPr="007A6D52">
        <w:t>-</w:t>
      </w:r>
      <w:r w:rsidR="0014472D" w:rsidRPr="007A6D52">
        <w:t xml:space="preserve"> </w:t>
      </w:r>
      <w:r w:rsidR="00B9660E" w:rsidRPr="007A6D52">
        <w:t xml:space="preserve">Rappel de récits entendus ou lus </w:t>
      </w:r>
    </w:p>
    <w:p w14:paraId="6066699B" w14:textId="77777777" w:rsidR="00B9660E" w:rsidRPr="007A6D52" w:rsidRDefault="00F06CD7" w:rsidP="00DA7868">
      <w:pPr>
        <w:ind w:right="28"/>
      </w:pPr>
      <w:r w:rsidRPr="007A6D52">
        <w:t>-</w:t>
      </w:r>
      <w:r w:rsidR="0014472D" w:rsidRPr="007A6D52">
        <w:t xml:space="preserve"> </w:t>
      </w:r>
      <w:r w:rsidR="00B9660E" w:rsidRPr="007A6D52">
        <w:t xml:space="preserve">Présentation des conclusions tirées d’une séance d’apprentissage, d’une lecture documentaire, avec réutilisation du vocabulaire découvert en contexte </w:t>
      </w:r>
    </w:p>
    <w:p w14:paraId="53EE3B65" w14:textId="77777777" w:rsidR="00B9660E" w:rsidRPr="007A6D52" w:rsidRDefault="00F06CD7" w:rsidP="00DA7868">
      <w:pPr>
        <w:ind w:right="28"/>
      </w:pPr>
      <w:r w:rsidRPr="007A6D52">
        <w:t>-</w:t>
      </w:r>
      <w:r w:rsidR="0014472D" w:rsidRPr="007A6D52">
        <w:t xml:space="preserve"> </w:t>
      </w:r>
      <w:r w:rsidR="00B9660E" w:rsidRPr="007A6D52">
        <w:t xml:space="preserve">Présentation de travaux à ses pairs </w:t>
      </w:r>
    </w:p>
    <w:p w14:paraId="75697498" w14:textId="77777777" w:rsidR="00B9660E" w:rsidRPr="007A6D52" w:rsidRDefault="00F06CD7" w:rsidP="00DA7868">
      <w:pPr>
        <w:ind w:right="28"/>
      </w:pPr>
      <w:r w:rsidRPr="007A6D52">
        <w:t>-</w:t>
      </w:r>
      <w:r w:rsidR="0014472D" w:rsidRPr="007A6D52">
        <w:t xml:space="preserve"> </w:t>
      </w:r>
      <w:r w:rsidR="00B9660E" w:rsidRPr="007A6D52">
        <w:t xml:space="preserve">Présentation d’un ouvrage, d’une œuvre </w:t>
      </w:r>
    </w:p>
    <w:p w14:paraId="69AAE26D" w14:textId="77777777" w:rsidR="00B9660E" w:rsidRPr="007A6D52" w:rsidRDefault="00F06CD7" w:rsidP="00DA7868">
      <w:pPr>
        <w:ind w:right="28"/>
      </w:pPr>
      <w:r w:rsidRPr="007A6D52">
        <w:t>-</w:t>
      </w:r>
      <w:r w:rsidR="0014472D" w:rsidRPr="007A6D52">
        <w:t xml:space="preserve"> </w:t>
      </w:r>
      <w:r w:rsidR="00B9660E" w:rsidRPr="007A6D52">
        <w:t xml:space="preserve">Justification d’un choix, d’un point de vue </w:t>
      </w:r>
    </w:p>
    <w:p w14:paraId="5BBD6F80" w14:textId="77777777" w:rsidR="00B9660E" w:rsidRPr="007A6D52" w:rsidRDefault="00F06CD7" w:rsidP="00DA7868">
      <w:pPr>
        <w:ind w:right="28"/>
      </w:pPr>
      <w:r w:rsidRPr="007A6D52">
        <w:t>-</w:t>
      </w:r>
      <w:r w:rsidR="0014472D" w:rsidRPr="007A6D52">
        <w:t xml:space="preserve"> </w:t>
      </w:r>
      <w:r w:rsidR="00B9660E" w:rsidRPr="007A6D52">
        <w:t xml:space="preserve">Préparation d’une lecture à voix haute </w:t>
      </w:r>
    </w:p>
    <w:p w14:paraId="0D6B5DAA" w14:textId="77777777" w:rsidR="00B9660E" w:rsidRPr="007A6D52" w:rsidRDefault="00F06CD7" w:rsidP="00DA7868">
      <w:pPr>
        <w:ind w:right="28"/>
      </w:pPr>
      <w:r w:rsidRPr="007A6D52">
        <w:t>-</w:t>
      </w:r>
      <w:r w:rsidR="00730AA0" w:rsidRPr="007A6D52">
        <w:t xml:space="preserve"> </w:t>
      </w:r>
      <w:r w:rsidR="00B9660E" w:rsidRPr="007A6D52">
        <w:t xml:space="preserve">Lecture après préparation d’un texte dont les pairs ne disposent pas </w:t>
      </w:r>
    </w:p>
    <w:p w14:paraId="54FE51CB" w14:textId="316CF412" w:rsidR="00CC2724" w:rsidRDefault="00F06CD7" w:rsidP="00621E71">
      <w:pPr>
        <w:ind w:right="28"/>
      </w:pPr>
      <w:r w:rsidRPr="007A6D52">
        <w:t>-</w:t>
      </w:r>
      <w:r w:rsidR="00730AA0" w:rsidRPr="007A6D52">
        <w:t xml:space="preserve"> </w:t>
      </w:r>
      <w:r w:rsidR="00B9660E" w:rsidRPr="007A6D52">
        <w:t>Enregist</w:t>
      </w:r>
      <w:r w:rsidR="00730AA0" w:rsidRPr="007A6D52">
        <w:t>rement et écoute ou visionnage</w:t>
      </w:r>
      <w:r w:rsidR="00B9660E" w:rsidRPr="007A6D52">
        <w:t xml:space="preserve"> de sa propre prestation ou d’autres prestations </w:t>
      </w:r>
    </w:p>
    <w:p w14:paraId="59A39107" w14:textId="77777777" w:rsidR="005A06EF" w:rsidRPr="007A6D52" w:rsidRDefault="005A06EF" w:rsidP="00621E71">
      <w:pPr>
        <w:ind w:right="28"/>
      </w:pPr>
    </w:p>
    <w:p w14:paraId="5293F62A" w14:textId="3BDC1E3F" w:rsidR="00730AA0" w:rsidRPr="00730AA0" w:rsidRDefault="00E915D6" w:rsidP="00621E71">
      <w:pPr>
        <w:pStyle w:val="Titre1"/>
        <w:ind w:right="28"/>
      </w:pPr>
      <w:r>
        <w:t>5</w:t>
      </w:r>
      <w:r w:rsidR="00CC2724">
        <w:t>) Démarche d’apprentissage</w:t>
      </w:r>
    </w:p>
    <w:p w14:paraId="115782A7" w14:textId="00B16CDB" w:rsidR="00730AA0" w:rsidRPr="00AF2ECE" w:rsidRDefault="00730AA0" w:rsidP="00DA7868">
      <w:pPr>
        <w:ind w:right="28"/>
        <w:rPr>
          <w:i/>
        </w:rPr>
      </w:pPr>
      <w:r w:rsidRPr="00AF2ECE">
        <w:t>Définition de la récitation : « </w:t>
      </w:r>
      <w:r w:rsidRPr="00AF2ECE">
        <w:rPr>
          <w:i/>
        </w:rPr>
        <w:t>C’est un art du langage qui se caractérise par la mise en jeu de toutes les ressources de la langue (lexicales, syntaxiques mais aussi sonores et rythmiques) afin de créer pour le lecteur ou l’auditeur, un plaisir à la fois intellectuel et sensible »</w:t>
      </w:r>
      <w:r w:rsidR="008F4FC4" w:rsidRPr="00AF2ECE">
        <w:rPr>
          <w:i/>
        </w:rPr>
        <w:t xml:space="preserve"> </w:t>
      </w:r>
      <w:proofErr w:type="spellStart"/>
      <w:r w:rsidR="00E61A84" w:rsidRPr="00AF2ECE">
        <w:t>Encyclopedia</w:t>
      </w:r>
      <w:proofErr w:type="spellEnd"/>
      <w:r w:rsidR="00E61A84" w:rsidRPr="00AF2ECE">
        <w:t xml:space="preserve"> </w:t>
      </w:r>
      <w:proofErr w:type="spellStart"/>
      <w:r w:rsidR="00E61A84" w:rsidRPr="00AF2ECE">
        <w:t>Universalis</w:t>
      </w:r>
      <w:proofErr w:type="spellEnd"/>
    </w:p>
    <w:p w14:paraId="653BE887" w14:textId="77777777" w:rsidR="00730AA0" w:rsidRPr="00AF2ECE" w:rsidRDefault="00730AA0" w:rsidP="00DA7868">
      <w:pPr>
        <w:ind w:right="28"/>
        <w:rPr>
          <w:i/>
        </w:rPr>
      </w:pPr>
    </w:p>
    <w:p w14:paraId="46547529" w14:textId="44231EAE" w:rsidR="00A07117" w:rsidRPr="00AF2ECE" w:rsidRDefault="00A07117" w:rsidP="00DA7868">
      <w:pPr>
        <w:pStyle w:val="Grillemoyenne210"/>
        <w:ind w:right="28"/>
        <w:outlineLvl w:val="1"/>
        <w:rPr>
          <w:b/>
          <w:sz w:val="26"/>
          <w:szCs w:val="26"/>
          <w:u w:val="single"/>
        </w:rPr>
      </w:pPr>
      <w:r w:rsidRPr="00AF2ECE">
        <w:rPr>
          <w:b/>
          <w:sz w:val="26"/>
          <w:szCs w:val="26"/>
          <w:u w:val="single"/>
        </w:rPr>
        <w:t>A partir de quels supports ?</w:t>
      </w:r>
    </w:p>
    <w:p w14:paraId="10A5EE0A" w14:textId="77777777" w:rsidR="00686F45" w:rsidRPr="00AF2ECE" w:rsidRDefault="00686F45" w:rsidP="00DA7868">
      <w:pPr>
        <w:pStyle w:val="Grillemoyenne210"/>
        <w:ind w:right="28"/>
        <w:rPr>
          <w:sz w:val="26"/>
          <w:szCs w:val="26"/>
          <w:u w:val="single"/>
        </w:rPr>
      </w:pPr>
    </w:p>
    <w:p w14:paraId="311F71E0" w14:textId="77777777" w:rsidR="00A07117" w:rsidRPr="00AF2ECE" w:rsidRDefault="00A07117" w:rsidP="00DA7868">
      <w:pPr>
        <w:pStyle w:val="Grillemoyenne210"/>
        <w:numPr>
          <w:ilvl w:val="0"/>
          <w:numId w:val="16"/>
        </w:numPr>
        <w:ind w:right="28"/>
        <w:rPr>
          <w:sz w:val="26"/>
          <w:szCs w:val="26"/>
        </w:rPr>
      </w:pPr>
      <w:r w:rsidRPr="00AF2ECE">
        <w:rPr>
          <w:sz w:val="26"/>
          <w:szCs w:val="26"/>
        </w:rPr>
        <w:t xml:space="preserve">Poésies : </w:t>
      </w:r>
    </w:p>
    <w:p w14:paraId="1E6058E5" w14:textId="77777777" w:rsidR="00A07117" w:rsidRPr="00AF2ECE" w:rsidRDefault="00A07117" w:rsidP="00DA7868">
      <w:pPr>
        <w:widowControl w:val="0"/>
        <w:autoSpaceDE w:val="0"/>
        <w:autoSpaceDN w:val="0"/>
        <w:adjustRightInd w:val="0"/>
        <w:ind w:right="28"/>
        <w:rPr>
          <w:sz w:val="26"/>
          <w:szCs w:val="26"/>
        </w:rPr>
      </w:pPr>
      <w:r w:rsidRPr="00AF2ECE">
        <w:rPr>
          <w:i/>
          <w:sz w:val="26"/>
          <w:szCs w:val="26"/>
        </w:rPr>
        <w:t>- Image</w:t>
      </w:r>
      <w:r w:rsidRPr="00AF2ECE">
        <w:rPr>
          <w:sz w:val="26"/>
          <w:szCs w:val="26"/>
        </w:rPr>
        <w:t xml:space="preserve">, </w:t>
      </w:r>
      <w:hyperlink r:id="rId7" w:history="1">
        <w:r w:rsidRPr="00AF2ECE">
          <w:rPr>
            <w:sz w:val="26"/>
            <w:szCs w:val="26"/>
          </w:rPr>
          <w:t>Eugène Guillevic</w:t>
        </w:r>
      </w:hyperlink>
      <w:r w:rsidRPr="00AF2ECE">
        <w:rPr>
          <w:sz w:val="26"/>
          <w:szCs w:val="26"/>
        </w:rPr>
        <w:t xml:space="preserve"> (Auteur), </w:t>
      </w:r>
      <w:hyperlink r:id="rId8" w:history="1">
        <w:r w:rsidRPr="00AF2ECE">
          <w:rPr>
            <w:sz w:val="26"/>
            <w:szCs w:val="26"/>
          </w:rPr>
          <w:t>Clotilde Perrin</w:t>
        </w:r>
      </w:hyperlink>
      <w:r w:rsidRPr="00AF2ECE">
        <w:rPr>
          <w:sz w:val="26"/>
          <w:szCs w:val="26"/>
        </w:rPr>
        <w:t xml:space="preserve"> (Illustrations) Paru le 6 mars 2015</w:t>
      </w:r>
    </w:p>
    <w:p w14:paraId="713F1DB5" w14:textId="77777777" w:rsidR="00A07117" w:rsidRPr="00AF2ECE" w:rsidRDefault="00A07117" w:rsidP="00DA7868">
      <w:pPr>
        <w:widowControl w:val="0"/>
        <w:autoSpaceDE w:val="0"/>
        <w:autoSpaceDN w:val="0"/>
        <w:adjustRightInd w:val="0"/>
        <w:ind w:right="28"/>
        <w:rPr>
          <w:sz w:val="26"/>
          <w:szCs w:val="26"/>
        </w:rPr>
      </w:pPr>
      <w:r w:rsidRPr="00AF2ECE">
        <w:rPr>
          <w:i/>
          <w:sz w:val="26"/>
          <w:szCs w:val="26"/>
        </w:rPr>
        <w:t>- Guillevic. Choix de poèmes</w:t>
      </w:r>
      <w:r w:rsidRPr="00AF2ECE">
        <w:rPr>
          <w:sz w:val="26"/>
          <w:szCs w:val="26"/>
        </w:rPr>
        <w:t xml:space="preserve">, Eugène </w:t>
      </w:r>
      <w:hyperlink r:id="rId9" w:history="1">
        <w:r w:rsidRPr="00AF2ECE">
          <w:rPr>
            <w:sz w:val="26"/>
            <w:szCs w:val="26"/>
          </w:rPr>
          <w:t>Guillevic</w:t>
        </w:r>
      </w:hyperlink>
      <w:r w:rsidRPr="00AF2ECE">
        <w:rPr>
          <w:sz w:val="26"/>
          <w:szCs w:val="26"/>
        </w:rPr>
        <w:t xml:space="preserve"> (Auteur), Poche, Paru le 27 janvier 2003 </w:t>
      </w:r>
    </w:p>
    <w:p w14:paraId="48A9C043" w14:textId="77777777" w:rsidR="00686F45" w:rsidRPr="00AF2ECE" w:rsidRDefault="00686F45" w:rsidP="00DA7868">
      <w:pPr>
        <w:widowControl w:val="0"/>
        <w:autoSpaceDE w:val="0"/>
        <w:autoSpaceDN w:val="0"/>
        <w:adjustRightInd w:val="0"/>
        <w:ind w:right="28"/>
        <w:rPr>
          <w:sz w:val="26"/>
          <w:szCs w:val="26"/>
        </w:rPr>
      </w:pPr>
    </w:p>
    <w:p w14:paraId="1D63A4C3" w14:textId="77777777" w:rsidR="00A07117" w:rsidRPr="00AF2ECE" w:rsidRDefault="00A07117" w:rsidP="00DA7868">
      <w:pPr>
        <w:pStyle w:val="Grillemoyenne210"/>
        <w:numPr>
          <w:ilvl w:val="0"/>
          <w:numId w:val="16"/>
        </w:numPr>
        <w:ind w:right="28"/>
        <w:rPr>
          <w:sz w:val="26"/>
          <w:szCs w:val="26"/>
        </w:rPr>
      </w:pPr>
      <w:r w:rsidRPr="00AF2ECE">
        <w:rPr>
          <w:sz w:val="26"/>
          <w:szCs w:val="26"/>
        </w:rPr>
        <w:t xml:space="preserve">Comptines : </w:t>
      </w:r>
    </w:p>
    <w:p w14:paraId="12B497FF" w14:textId="77777777" w:rsidR="00A07117" w:rsidRPr="00AF2ECE" w:rsidRDefault="00A07117" w:rsidP="00DA7868">
      <w:pPr>
        <w:ind w:right="28"/>
        <w:rPr>
          <w:sz w:val="26"/>
          <w:szCs w:val="26"/>
        </w:rPr>
      </w:pPr>
      <w:r w:rsidRPr="00AF2ECE">
        <w:rPr>
          <w:sz w:val="26"/>
          <w:szCs w:val="26"/>
        </w:rPr>
        <w:t xml:space="preserve">- </w:t>
      </w:r>
      <w:r w:rsidRPr="00AF2ECE">
        <w:rPr>
          <w:i/>
          <w:sz w:val="26"/>
          <w:szCs w:val="26"/>
        </w:rPr>
        <w:t>Comptines pour ne pas zozoter</w:t>
      </w:r>
      <w:r w:rsidRPr="00AF2ECE">
        <w:rPr>
          <w:sz w:val="26"/>
          <w:szCs w:val="26"/>
        </w:rPr>
        <w:t xml:space="preserve">, </w:t>
      </w:r>
      <w:hyperlink r:id="rId10" w:history="1">
        <w:r w:rsidRPr="00AF2ECE">
          <w:rPr>
            <w:sz w:val="26"/>
            <w:szCs w:val="26"/>
          </w:rPr>
          <w:t>Pierre Coran</w:t>
        </w:r>
      </w:hyperlink>
      <w:r w:rsidRPr="00AF2ECE">
        <w:rPr>
          <w:sz w:val="26"/>
          <w:szCs w:val="26"/>
        </w:rPr>
        <w:t xml:space="preserve"> (Auteur) </w:t>
      </w:r>
      <w:hyperlink r:id="rId11" w:history="1">
        <w:r w:rsidRPr="00AF2ECE">
          <w:rPr>
            <w:sz w:val="26"/>
            <w:szCs w:val="26"/>
          </w:rPr>
          <w:t>Pascal Lemaître</w:t>
        </w:r>
      </w:hyperlink>
      <w:r w:rsidRPr="00AF2ECE">
        <w:rPr>
          <w:sz w:val="26"/>
          <w:szCs w:val="26"/>
        </w:rPr>
        <w:t xml:space="preserve"> (Auteur) Paru en mars 2009 Contes et légendes jeunesse</w:t>
      </w:r>
    </w:p>
    <w:p w14:paraId="3537CC3B" w14:textId="77777777" w:rsidR="00A07117" w:rsidRPr="00AF2ECE" w:rsidRDefault="00A07117" w:rsidP="00DA7868">
      <w:pPr>
        <w:widowControl w:val="0"/>
        <w:autoSpaceDE w:val="0"/>
        <w:autoSpaceDN w:val="0"/>
        <w:adjustRightInd w:val="0"/>
        <w:ind w:right="28"/>
        <w:rPr>
          <w:sz w:val="26"/>
          <w:szCs w:val="26"/>
        </w:rPr>
      </w:pPr>
      <w:r w:rsidRPr="00AF2ECE">
        <w:rPr>
          <w:sz w:val="26"/>
          <w:szCs w:val="26"/>
        </w:rPr>
        <w:t xml:space="preserve">- </w:t>
      </w:r>
      <w:r w:rsidRPr="00AF2ECE">
        <w:rPr>
          <w:i/>
          <w:sz w:val="26"/>
          <w:szCs w:val="26"/>
        </w:rPr>
        <w:t>Comptines pour ne pas chuinter</w:t>
      </w:r>
      <w:r w:rsidRPr="00AF2ECE">
        <w:rPr>
          <w:sz w:val="26"/>
          <w:szCs w:val="26"/>
        </w:rPr>
        <w:t xml:space="preserve">, Album – 26 août 2009 de </w:t>
      </w:r>
      <w:hyperlink r:id="rId12" w:history="1">
        <w:r w:rsidRPr="00AF2ECE">
          <w:rPr>
            <w:sz w:val="26"/>
            <w:szCs w:val="26"/>
          </w:rPr>
          <w:t>Pierre Coran</w:t>
        </w:r>
      </w:hyperlink>
      <w:r w:rsidRPr="00AF2ECE">
        <w:rPr>
          <w:sz w:val="26"/>
          <w:szCs w:val="26"/>
        </w:rPr>
        <w:t xml:space="preserve"> (Auteur), </w:t>
      </w:r>
      <w:hyperlink r:id="rId13" w:history="1">
        <w:r w:rsidRPr="00AF2ECE">
          <w:rPr>
            <w:sz w:val="26"/>
            <w:szCs w:val="26"/>
          </w:rPr>
          <w:t>Pascal Lemaître</w:t>
        </w:r>
      </w:hyperlink>
      <w:r w:rsidRPr="00AF2ECE">
        <w:rPr>
          <w:sz w:val="26"/>
          <w:szCs w:val="26"/>
        </w:rPr>
        <w:t xml:space="preserve"> (Auteur)</w:t>
      </w:r>
    </w:p>
    <w:p w14:paraId="3341A0E2" w14:textId="77777777" w:rsidR="00686F45" w:rsidRPr="00AF2ECE" w:rsidRDefault="00686F45" w:rsidP="00DA7868">
      <w:pPr>
        <w:widowControl w:val="0"/>
        <w:autoSpaceDE w:val="0"/>
        <w:autoSpaceDN w:val="0"/>
        <w:adjustRightInd w:val="0"/>
        <w:ind w:right="28"/>
        <w:rPr>
          <w:sz w:val="26"/>
          <w:szCs w:val="26"/>
        </w:rPr>
      </w:pPr>
    </w:p>
    <w:p w14:paraId="38A2CEEC" w14:textId="77777777" w:rsidR="008F4FC4" w:rsidRPr="00AF2ECE" w:rsidRDefault="00A07117" w:rsidP="00DA7868">
      <w:pPr>
        <w:pStyle w:val="Grillemoyenne21"/>
        <w:numPr>
          <w:ilvl w:val="0"/>
          <w:numId w:val="12"/>
        </w:numPr>
        <w:ind w:right="28"/>
        <w:rPr>
          <w:sz w:val="26"/>
          <w:szCs w:val="26"/>
        </w:rPr>
      </w:pPr>
      <w:r w:rsidRPr="00AF2ECE">
        <w:rPr>
          <w:sz w:val="26"/>
          <w:szCs w:val="26"/>
        </w:rPr>
        <w:t>Contes :</w:t>
      </w:r>
      <w:r w:rsidR="00F73F29" w:rsidRPr="00AF2ECE">
        <w:rPr>
          <w:sz w:val="26"/>
          <w:szCs w:val="26"/>
        </w:rPr>
        <w:t xml:space="preserve"> </w:t>
      </w:r>
    </w:p>
    <w:p w14:paraId="7E7B806D" w14:textId="0317761B" w:rsidR="0061230C" w:rsidRPr="00AF2ECE" w:rsidRDefault="00E3354A" w:rsidP="00DA7868">
      <w:pPr>
        <w:pStyle w:val="Grillemoyenne21"/>
        <w:ind w:right="28"/>
        <w:rPr>
          <w:sz w:val="26"/>
          <w:szCs w:val="26"/>
        </w:rPr>
      </w:pPr>
      <w:r w:rsidRPr="00AF2ECE">
        <w:rPr>
          <w:sz w:val="26"/>
          <w:szCs w:val="26"/>
        </w:rPr>
        <w:t xml:space="preserve">- </w:t>
      </w:r>
      <w:r w:rsidRPr="00AF2ECE">
        <w:rPr>
          <w:i/>
          <w:sz w:val="26"/>
          <w:szCs w:val="26"/>
        </w:rPr>
        <w:t>Promenons-nous dans les contes,</w:t>
      </w:r>
      <w:r w:rsidR="0061230C" w:rsidRPr="00AF2ECE">
        <w:rPr>
          <w:i/>
          <w:sz w:val="26"/>
          <w:szCs w:val="26"/>
        </w:rPr>
        <w:t xml:space="preserve"> </w:t>
      </w:r>
      <w:r w:rsidR="0061230C" w:rsidRPr="00AF2ECE">
        <w:rPr>
          <w:sz w:val="26"/>
          <w:szCs w:val="26"/>
        </w:rPr>
        <w:t>Suzanne Rominger Retz 2014</w:t>
      </w:r>
    </w:p>
    <w:p w14:paraId="77C5D012" w14:textId="50058E9E" w:rsidR="00686F45" w:rsidRPr="00AF2ECE" w:rsidRDefault="00686F45" w:rsidP="00DA7868">
      <w:pPr>
        <w:pStyle w:val="Grillemoyenne21"/>
        <w:ind w:right="28"/>
        <w:rPr>
          <w:sz w:val="26"/>
          <w:szCs w:val="26"/>
        </w:rPr>
      </w:pPr>
    </w:p>
    <w:p w14:paraId="62FAD26D" w14:textId="77777777" w:rsidR="008F4FC4" w:rsidRPr="00AF2ECE" w:rsidRDefault="00A07117" w:rsidP="00DA7868">
      <w:pPr>
        <w:pStyle w:val="Grillemoyenne21"/>
        <w:numPr>
          <w:ilvl w:val="0"/>
          <w:numId w:val="12"/>
        </w:numPr>
        <w:ind w:right="28"/>
        <w:rPr>
          <w:sz w:val="26"/>
          <w:szCs w:val="26"/>
        </w:rPr>
      </w:pPr>
      <w:r w:rsidRPr="00AF2ECE">
        <w:rPr>
          <w:sz w:val="26"/>
          <w:szCs w:val="26"/>
        </w:rPr>
        <w:t>P</w:t>
      </w:r>
      <w:r w:rsidR="00A82B92" w:rsidRPr="00AF2ECE">
        <w:rPr>
          <w:sz w:val="26"/>
          <w:szCs w:val="26"/>
        </w:rPr>
        <w:t xml:space="preserve">ièce de </w:t>
      </w:r>
      <w:r w:rsidRPr="00AF2ECE">
        <w:rPr>
          <w:sz w:val="26"/>
          <w:szCs w:val="26"/>
        </w:rPr>
        <w:t>théâtre :</w:t>
      </w:r>
    </w:p>
    <w:p w14:paraId="4B67911D" w14:textId="642DE793" w:rsidR="0061230C" w:rsidRPr="00AF2ECE" w:rsidRDefault="00E3354A" w:rsidP="00DA7868">
      <w:pPr>
        <w:pStyle w:val="Grillemoyenne21"/>
        <w:ind w:right="28"/>
        <w:rPr>
          <w:sz w:val="26"/>
          <w:szCs w:val="26"/>
        </w:rPr>
      </w:pPr>
      <w:r w:rsidRPr="00AF2ECE">
        <w:rPr>
          <w:sz w:val="26"/>
          <w:szCs w:val="26"/>
        </w:rPr>
        <w:t xml:space="preserve">- </w:t>
      </w:r>
      <w:r w:rsidR="0061230C" w:rsidRPr="00AF2ECE">
        <w:rPr>
          <w:i/>
          <w:sz w:val="26"/>
          <w:szCs w:val="26"/>
        </w:rPr>
        <w:t>100 exercices d’entrainement au théâtre</w:t>
      </w:r>
      <w:r w:rsidRPr="00AF2ECE">
        <w:rPr>
          <w:i/>
          <w:sz w:val="26"/>
          <w:szCs w:val="26"/>
        </w:rPr>
        <w:t>,</w:t>
      </w:r>
      <w:r w:rsidR="0061230C" w:rsidRPr="00AF2ECE">
        <w:rPr>
          <w:sz w:val="26"/>
          <w:szCs w:val="26"/>
        </w:rPr>
        <w:t xml:space="preserve"> Cécile Alix et Isabelle Renard RETZ 2014</w:t>
      </w:r>
    </w:p>
    <w:p w14:paraId="5F36E67E" w14:textId="5019D9BA" w:rsidR="0061230C" w:rsidRPr="00AF2ECE" w:rsidRDefault="00E3354A" w:rsidP="00DA7868">
      <w:pPr>
        <w:pStyle w:val="Grillemoyenne21"/>
        <w:ind w:right="28"/>
        <w:rPr>
          <w:sz w:val="26"/>
          <w:szCs w:val="26"/>
        </w:rPr>
      </w:pPr>
      <w:r w:rsidRPr="00AF2ECE">
        <w:rPr>
          <w:sz w:val="26"/>
          <w:szCs w:val="26"/>
        </w:rPr>
        <w:t xml:space="preserve">- </w:t>
      </w:r>
      <w:r w:rsidRPr="00AF2ECE">
        <w:rPr>
          <w:i/>
          <w:sz w:val="26"/>
          <w:szCs w:val="26"/>
        </w:rPr>
        <w:t>Vite à lire et facile à jouer,</w:t>
      </w:r>
      <w:r w:rsidR="0061230C" w:rsidRPr="00AF2ECE">
        <w:rPr>
          <w:i/>
          <w:sz w:val="26"/>
          <w:szCs w:val="26"/>
        </w:rPr>
        <w:t xml:space="preserve"> </w:t>
      </w:r>
      <w:r w:rsidR="0061230C" w:rsidRPr="00AF2ECE">
        <w:rPr>
          <w:sz w:val="26"/>
          <w:szCs w:val="26"/>
        </w:rPr>
        <w:t xml:space="preserve">Bruno </w:t>
      </w:r>
      <w:proofErr w:type="spellStart"/>
      <w:r w:rsidR="0061230C" w:rsidRPr="00AF2ECE">
        <w:rPr>
          <w:sz w:val="26"/>
          <w:szCs w:val="26"/>
        </w:rPr>
        <w:t>Bonvalet</w:t>
      </w:r>
      <w:proofErr w:type="spellEnd"/>
      <w:r w:rsidR="0061230C" w:rsidRPr="00AF2ECE">
        <w:rPr>
          <w:sz w:val="26"/>
          <w:szCs w:val="26"/>
        </w:rPr>
        <w:t xml:space="preserve"> et François Fontaine RETZ</w:t>
      </w:r>
    </w:p>
    <w:p w14:paraId="58354B42" w14:textId="0AC2A0EC" w:rsidR="0061230C" w:rsidRPr="00AF2ECE" w:rsidRDefault="00E3354A" w:rsidP="00DA7868">
      <w:pPr>
        <w:pStyle w:val="Grillemoyenne21"/>
        <w:ind w:right="28"/>
        <w:rPr>
          <w:sz w:val="26"/>
          <w:szCs w:val="26"/>
        </w:rPr>
      </w:pPr>
      <w:r w:rsidRPr="00AF2ECE">
        <w:rPr>
          <w:sz w:val="26"/>
          <w:szCs w:val="26"/>
        </w:rPr>
        <w:t xml:space="preserve">- </w:t>
      </w:r>
      <w:r w:rsidRPr="00AF2ECE">
        <w:rPr>
          <w:i/>
          <w:sz w:val="26"/>
          <w:szCs w:val="26"/>
        </w:rPr>
        <w:t>Petits spectacles à jouer,</w:t>
      </w:r>
      <w:r w:rsidR="0061230C" w:rsidRPr="00AF2ECE">
        <w:rPr>
          <w:i/>
          <w:sz w:val="26"/>
          <w:szCs w:val="26"/>
        </w:rPr>
        <w:t xml:space="preserve"> </w:t>
      </w:r>
      <w:r w:rsidR="0061230C" w:rsidRPr="00AF2ECE">
        <w:rPr>
          <w:sz w:val="26"/>
          <w:szCs w:val="26"/>
        </w:rPr>
        <w:t xml:space="preserve">Sabine </w:t>
      </w:r>
      <w:proofErr w:type="spellStart"/>
      <w:r w:rsidR="0061230C" w:rsidRPr="00AF2ECE">
        <w:rPr>
          <w:sz w:val="26"/>
          <w:szCs w:val="26"/>
        </w:rPr>
        <w:t>Assouline</w:t>
      </w:r>
      <w:proofErr w:type="spellEnd"/>
      <w:r w:rsidR="0061230C" w:rsidRPr="00AF2ECE">
        <w:rPr>
          <w:sz w:val="26"/>
          <w:szCs w:val="26"/>
        </w:rPr>
        <w:t xml:space="preserve"> RETZ</w:t>
      </w:r>
    </w:p>
    <w:p w14:paraId="1637B0C3" w14:textId="77777777" w:rsidR="00686F45" w:rsidRPr="00AF2ECE" w:rsidRDefault="00686F45" w:rsidP="00DA7868">
      <w:pPr>
        <w:pStyle w:val="Grillemoyenne21"/>
        <w:ind w:right="28"/>
        <w:rPr>
          <w:sz w:val="26"/>
          <w:szCs w:val="26"/>
        </w:rPr>
      </w:pPr>
    </w:p>
    <w:p w14:paraId="0F951ADD" w14:textId="77777777" w:rsidR="008F4FC4" w:rsidRPr="00AF2ECE" w:rsidRDefault="00A07117" w:rsidP="00DA7868">
      <w:pPr>
        <w:pStyle w:val="Grillemoyenne21"/>
        <w:numPr>
          <w:ilvl w:val="0"/>
          <w:numId w:val="12"/>
        </w:numPr>
        <w:ind w:right="28"/>
        <w:rPr>
          <w:sz w:val="26"/>
          <w:szCs w:val="26"/>
        </w:rPr>
      </w:pPr>
      <w:r w:rsidRPr="00AF2ECE">
        <w:rPr>
          <w:sz w:val="26"/>
          <w:szCs w:val="26"/>
        </w:rPr>
        <w:t>F</w:t>
      </w:r>
      <w:r w:rsidR="00F73F29" w:rsidRPr="00AF2ECE">
        <w:rPr>
          <w:sz w:val="26"/>
          <w:szCs w:val="26"/>
        </w:rPr>
        <w:t>able</w:t>
      </w:r>
      <w:r w:rsidRPr="00AF2ECE">
        <w:rPr>
          <w:sz w:val="26"/>
          <w:szCs w:val="26"/>
        </w:rPr>
        <w:t>s :</w:t>
      </w:r>
    </w:p>
    <w:p w14:paraId="66345BBC" w14:textId="33232D9E" w:rsidR="008F72BB" w:rsidRPr="00AF2ECE" w:rsidRDefault="00E3354A" w:rsidP="00DA7868">
      <w:pPr>
        <w:pStyle w:val="Grillemoyenne21"/>
        <w:ind w:right="28"/>
        <w:rPr>
          <w:sz w:val="26"/>
          <w:szCs w:val="26"/>
        </w:rPr>
      </w:pPr>
      <w:r w:rsidRPr="00AF2ECE">
        <w:rPr>
          <w:i/>
          <w:sz w:val="26"/>
          <w:szCs w:val="26"/>
        </w:rPr>
        <w:t xml:space="preserve">- </w:t>
      </w:r>
      <w:r w:rsidR="008F72BB" w:rsidRPr="00AF2ECE">
        <w:rPr>
          <w:i/>
          <w:sz w:val="26"/>
          <w:szCs w:val="26"/>
        </w:rPr>
        <w:t>Fables de la Fontaine</w:t>
      </w:r>
      <w:r w:rsidR="008F72BB" w:rsidRPr="00AF2ECE">
        <w:rPr>
          <w:sz w:val="26"/>
          <w:szCs w:val="26"/>
        </w:rPr>
        <w:t xml:space="preserve"> choisies pour les enfants </w:t>
      </w:r>
    </w:p>
    <w:p w14:paraId="01B03822" w14:textId="2D7F9C83" w:rsidR="008F72BB" w:rsidRPr="00AF2ECE" w:rsidRDefault="00E3354A" w:rsidP="00DA7868">
      <w:pPr>
        <w:pStyle w:val="Grillemoyenne21"/>
        <w:ind w:right="28"/>
        <w:rPr>
          <w:i/>
          <w:sz w:val="26"/>
          <w:szCs w:val="26"/>
        </w:rPr>
      </w:pPr>
      <w:r w:rsidRPr="00AF2ECE">
        <w:rPr>
          <w:i/>
          <w:sz w:val="26"/>
          <w:szCs w:val="26"/>
        </w:rPr>
        <w:t xml:space="preserve">- </w:t>
      </w:r>
      <w:r w:rsidR="008F72BB" w:rsidRPr="00AF2ECE">
        <w:rPr>
          <w:i/>
          <w:sz w:val="26"/>
          <w:szCs w:val="26"/>
        </w:rPr>
        <w:t xml:space="preserve">Fables d’Ésope </w:t>
      </w:r>
    </w:p>
    <w:p w14:paraId="7184F424" w14:textId="77777777" w:rsidR="00686F45" w:rsidRPr="00AF2ECE" w:rsidRDefault="00686F45" w:rsidP="00DA7868">
      <w:pPr>
        <w:pStyle w:val="Grillemoyenne21"/>
        <w:ind w:right="28"/>
        <w:rPr>
          <w:i/>
          <w:sz w:val="26"/>
          <w:szCs w:val="26"/>
        </w:rPr>
      </w:pPr>
    </w:p>
    <w:p w14:paraId="606614FD" w14:textId="77777777" w:rsidR="008F4FC4" w:rsidRPr="00AF2ECE" w:rsidRDefault="00A07117" w:rsidP="00DA7868">
      <w:pPr>
        <w:pStyle w:val="Grillemoyenne21"/>
        <w:numPr>
          <w:ilvl w:val="0"/>
          <w:numId w:val="12"/>
        </w:numPr>
        <w:ind w:right="28"/>
        <w:rPr>
          <w:sz w:val="26"/>
          <w:szCs w:val="26"/>
        </w:rPr>
      </w:pPr>
      <w:r w:rsidRPr="00AF2ECE">
        <w:rPr>
          <w:sz w:val="26"/>
          <w:szCs w:val="26"/>
        </w:rPr>
        <w:t>R</w:t>
      </w:r>
      <w:r w:rsidR="00A82B92" w:rsidRPr="00AF2ECE">
        <w:rPr>
          <w:sz w:val="26"/>
          <w:szCs w:val="26"/>
        </w:rPr>
        <w:t>écit</w:t>
      </w:r>
      <w:r w:rsidRPr="00AF2ECE">
        <w:rPr>
          <w:sz w:val="26"/>
          <w:szCs w:val="26"/>
        </w:rPr>
        <w:t>s</w:t>
      </w:r>
    </w:p>
    <w:p w14:paraId="21F6CCFD" w14:textId="77777777" w:rsidR="00EE1B04" w:rsidRPr="00AF2ECE" w:rsidRDefault="00EE1B04" w:rsidP="00DA7868">
      <w:pPr>
        <w:pStyle w:val="Grillemoyenne21"/>
        <w:ind w:left="720" w:right="28"/>
        <w:rPr>
          <w:sz w:val="26"/>
          <w:szCs w:val="26"/>
        </w:rPr>
      </w:pPr>
    </w:p>
    <w:p w14:paraId="033062FC" w14:textId="1A81F3FC" w:rsidR="00A82B92" w:rsidRPr="00AF2ECE" w:rsidRDefault="00A07117" w:rsidP="00DA7868">
      <w:pPr>
        <w:pStyle w:val="Grillemoyenne21"/>
        <w:numPr>
          <w:ilvl w:val="0"/>
          <w:numId w:val="12"/>
        </w:numPr>
        <w:ind w:right="28"/>
        <w:rPr>
          <w:sz w:val="26"/>
          <w:szCs w:val="26"/>
        </w:rPr>
      </w:pPr>
      <w:r w:rsidRPr="00AF2ECE">
        <w:rPr>
          <w:sz w:val="26"/>
          <w:szCs w:val="26"/>
        </w:rPr>
        <w:t>R</w:t>
      </w:r>
      <w:r w:rsidR="00A82B92" w:rsidRPr="00AF2ECE">
        <w:rPr>
          <w:sz w:val="26"/>
          <w:szCs w:val="26"/>
        </w:rPr>
        <w:t>oman</w:t>
      </w:r>
      <w:r w:rsidRPr="00AF2ECE">
        <w:rPr>
          <w:sz w:val="26"/>
          <w:szCs w:val="26"/>
        </w:rPr>
        <w:t>s…</w:t>
      </w:r>
    </w:p>
    <w:p w14:paraId="7251FEE3" w14:textId="77777777" w:rsidR="00A82B92" w:rsidRPr="00AF2ECE" w:rsidRDefault="00A82B92" w:rsidP="00DA7868">
      <w:pPr>
        <w:pStyle w:val="Grillemoyenne21"/>
        <w:ind w:right="28"/>
        <w:rPr>
          <w:sz w:val="26"/>
          <w:szCs w:val="26"/>
        </w:rPr>
      </w:pPr>
      <w:r w:rsidRPr="00AF2ECE">
        <w:rPr>
          <w:sz w:val="26"/>
          <w:szCs w:val="26"/>
        </w:rPr>
        <w:t>http://www.lelivrescolaire.fr/#!manuel/54/francais-5e/chapitre/624/fiches-methodologiques/page/693630/fiche-2-s-entrainer-a-la-lecture-expressive/lecon</w:t>
      </w:r>
    </w:p>
    <w:p w14:paraId="4EAC4426" w14:textId="77777777" w:rsidR="00F73F29" w:rsidRDefault="00F73F29" w:rsidP="00DA7868">
      <w:pPr>
        <w:pStyle w:val="Grillemoyenne21"/>
        <w:ind w:right="28"/>
        <w:rPr>
          <w:rFonts w:asciiTheme="majorHAnsi" w:hAnsiTheme="majorHAnsi"/>
          <w:sz w:val="26"/>
          <w:szCs w:val="26"/>
        </w:rPr>
      </w:pPr>
    </w:p>
    <w:p w14:paraId="0648C3DC" w14:textId="77777777" w:rsidR="00CB55EA" w:rsidRDefault="00CB55EA" w:rsidP="00DA7868">
      <w:pPr>
        <w:pStyle w:val="Grillemoyenne21"/>
        <w:ind w:right="28"/>
        <w:rPr>
          <w:rFonts w:asciiTheme="majorHAnsi" w:hAnsiTheme="majorHAnsi"/>
          <w:sz w:val="26"/>
          <w:szCs w:val="26"/>
        </w:rPr>
      </w:pPr>
    </w:p>
    <w:p w14:paraId="308E9235" w14:textId="77777777" w:rsidR="00CB55EA" w:rsidRPr="00572D7E" w:rsidRDefault="00CB55EA" w:rsidP="00DA7868">
      <w:pPr>
        <w:pStyle w:val="Grillemoyenne21"/>
        <w:ind w:right="28"/>
        <w:rPr>
          <w:rFonts w:asciiTheme="majorHAnsi" w:hAnsiTheme="majorHAnsi"/>
          <w:sz w:val="26"/>
          <w:szCs w:val="26"/>
        </w:rPr>
      </w:pPr>
    </w:p>
    <w:p w14:paraId="6457C7D0" w14:textId="125CE410" w:rsidR="00730AA0" w:rsidRDefault="008F4FC4" w:rsidP="00DA7868">
      <w:pPr>
        <w:pStyle w:val="Grillemoyenne21"/>
        <w:ind w:right="28"/>
        <w:outlineLvl w:val="1"/>
        <w:rPr>
          <w:b/>
          <w:szCs w:val="26"/>
          <w:u w:val="single"/>
        </w:rPr>
      </w:pPr>
      <w:r w:rsidRPr="00AF2ECE">
        <w:rPr>
          <w:b/>
          <w:szCs w:val="26"/>
          <w:u w:val="single"/>
        </w:rPr>
        <w:t>Les étapes de la démarche :</w:t>
      </w:r>
    </w:p>
    <w:p w14:paraId="7269AF0E" w14:textId="77777777" w:rsidR="001642BC" w:rsidRDefault="001642BC" w:rsidP="00DA7868">
      <w:pPr>
        <w:pStyle w:val="Grillemoyenne21"/>
        <w:ind w:right="28"/>
        <w:outlineLvl w:val="1"/>
        <w:rPr>
          <w:szCs w:val="26"/>
        </w:rPr>
      </w:pPr>
    </w:p>
    <w:p w14:paraId="5B6DA877" w14:textId="3DF3DA7F" w:rsidR="001642BC" w:rsidRDefault="001642BC" w:rsidP="00DA7868">
      <w:pPr>
        <w:pStyle w:val="Grillemoyenne21"/>
        <w:ind w:right="28"/>
        <w:outlineLvl w:val="1"/>
        <w:rPr>
          <w:szCs w:val="26"/>
        </w:rPr>
      </w:pPr>
      <w:r>
        <w:rPr>
          <w:szCs w:val="26"/>
        </w:rPr>
        <w:t>Toute récitation doit faire l’objet d’un travail de lecture de compréhension puis d’apprentissage en classe. L’apprentissage se fait par répétition de groupes de mots ou de phrases</w:t>
      </w:r>
      <w:r w:rsidR="005A06EF">
        <w:rPr>
          <w:szCs w:val="26"/>
        </w:rPr>
        <w:t>. C’est le début de l’apprentissage qui sera complété et affiné à la maison.</w:t>
      </w:r>
    </w:p>
    <w:p w14:paraId="33E6F28D" w14:textId="77777777" w:rsidR="005A06EF" w:rsidRPr="001642BC" w:rsidRDefault="005A06EF" w:rsidP="00DA7868">
      <w:pPr>
        <w:pStyle w:val="Grillemoyenne21"/>
        <w:ind w:right="28"/>
        <w:outlineLvl w:val="1"/>
        <w:rPr>
          <w:szCs w:val="26"/>
        </w:rPr>
      </w:pPr>
    </w:p>
    <w:p w14:paraId="16996DA0" w14:textId="77777777" w:rsidR="00730AA0" w:rsidRPr="00AF2ECE" w:rsidRDefault="008A1020" w:rsidP="00DA7868">
      <w:pPr>
        <w:pStyle w:val="Grillemoyenne21"/>
        <w:numPr>
          <w:ilvl w:val="0"/>
          <w:numId w:val="11"/>
        </w:numPr>
        <w:ind w:right="28"/>
        <w:rPr>
          <w:szCs w:val="26"/>
        </w:rPr>
      </w:pPr>
      <w:r w:rsidRPr="00AF2ECE">
        <w:rPr>
          <w:szCs w:val="26"/>
        </w:rPr>
        <w:t>Le début :</w:t>
      </w:r>
    </w:p>
    <w:p w14:paraId="170F5EA8" w14:textId="77777777" w:rsidR="00730AA0" w:rsidRPr="00AF2ECE" w:rsidRDefault="00730AA0" w:rsidP="00DA7868">
      <w:pPr>
        <w:pStyle w:val="Grillemoyenne21"/>
        <w:ind w:right="28"/>
        <w:rPr>
          <w:szCs w:val="26"/>
        </w:rPr>
      </w:pPr>
      <w:r w:rsidRPr="00AF2ECE">
        <w:rPr>
          <w:szCs w:val="26"/>
        </w:rPr>
        <w:t>Débuter la récitation du texte en donnant le titre du poème, de la pièce de théâtre, de l’œuvre et le nom de l’auteur.</w:t>
      </w:r>
    </w:p>
    <w:p w14:paraId="43AF0A1B" w14:textId="77777777" w:rsidR="00730AA0" w:rsidRPr="00AF2ECE" w:rsidRDefault="00730AA0" w:rsidP="00DA7868">
      <w:pPr>
        <w:pStyle w:val="Grillemoyenne21"/>
        <w:ind w:right="28"/>
        <w:rPr>
          <w:szCs w:val="26"/>
        </w:rPr>
      </w:pPr>
      <w:r w:rsidRPr="00AF2ECE">
        <w:rPr>
          <w:szCs w:val="26"/>
        </w:rPr>
        <w:t>(La récitation doit respecter le texte d’origine e</w:t>
      </w:r>
      <w:r w:rsidR="008F4FC4" w:rsidRPr="00AF2ECE">
        <w:rPr>
          <w:szCs w:val="26"/>
        </w:rPr>
        <w:t>t</w:t>
      </w:r>
      <w:r w:rsidRPr="00AF2ECE">
        <w:rPr>
          <w:szCs w:val="26"/>
        </w:rPr>
        <w:t xml:space="preserve"> être totalement fidèle)</w:t>
      </w:r>
    </w:p>
    <w:p w14:paraId="2D2374B1" w14:textId="77777777" w:rsidR="00730AA0" w:rsidRPr="00AF2ECE" w:rsidRDefault="00730AA0" w:rsidP="00DA7868">
      <w:pPr>
        <w:pStyle w:val="Grillemoyenne21"/>
        <w:ind w:right="28"/>
        <w:rPr>
          <w:szCs w:val="26"/>
        </w:rPr>
      </w:pPr>
    </w:p>
    <w:p w14:paraId="44407DB2" w14:textId="77777777" w:rsidR="00730AA0" w:rsidRPr="00AF2ECE" w:rsidRDefault="008A1020" w:rsidP="00DA7868">
      <w:pPr>
        <w:pStyle w:val="Grillemoyenne21"/>
        <w:numPr>
          <w:ilvl w:val="0"/>
          <w:numId w:val="11"/>
        </w:numPr>
        <w:ind w:right="28"/>
        <w:rPr>
          <w:szCs w:val="26"/>
        </w:rPr>
      </w:pPr>
      <w:r w:rsidRPr="00AF2ECE">
        <w:rPr>
          <w:szCs w:val="26"/>
        </w:rPr>
        <w:t>La présence physique :</w:t>
      </w:r>
    </w:p>
    <w:p w14:paraId="7922F5DE" w14:textId="77777777" w:rsidR="009F1B1E" w:rsidRPr="00AF2ECE" w:rsidRDefault="009F1B1E" w:rsidP="00DA7868">
      <w:pPr>
        <w:pStyle w:val="Grillemoyenne21"/>
        <w:ind w:left="720" w:right="28" w:hanging="720"/>
        <w:rPr>
          <w:szCs w:val="26"/>
        </w:rPr>
      </w:pPr>
      <w:r w:rsidRPr="00AF2ECE">
        <w:rPr>
          <w:szCs w:val="26"/>
        </w:rPr>
        <w:t>Se tenir droit, regarder le public dans les yeux, manifester</w:t>
      </w:r>
      <w:r w:rsidR="008A1020" w:rsidRPr="00AF2ECE">
        <w:rPr>
          <w:szCs w:val="26"/>
        </w:rPr>
        <w:t xml:space="preserve"> de l’aisance</w:t>
      </w:r>
      <w:r w:rsidRPr="00AF2ECE">
        <w:rPr>
          <w:szCs w:val="26"/>
        </w:rPr>
        <w:t>.</w:t>
      </w:r>
    </w:p>
    <w:p w14:paraId="4D3F4E8B" w14:textId="77777777" w:rsidR="009F1B1E" w:rsidRPr="00AF2ECE" w:rsidRDefault="009F1B1E" w:rsidP="00DA7868">
      <w:pPr>
        <w:pStyle w:val="Grillemoyenne21"/>
        <w:ind w:left="720" w:right="28" w:hanging="720"/>
        <w:rPr>
          <w:szCs w:val="26"/>
        </w:rPr>
      </w:pPr>
    </w:p>
    <w:p w14:paraId="10B4FEF2" w14:textId="77777777" w:rsidR="009F1B1E" w:rsidRPr="00AF2ECE" w:rsidRDefault="008A1020" w:rsidP="00DA7868">
      <w:pPr>
        <w:pStyle w:val="Grillemoyenne21"/>
        <w:numPr>
          <w:ilvl w:val="0"/>
          <w:numId w:val="11"/>
        </w:numPr>
        <w:ind w:right="28"/>
        <w:rPr>
          <w:szCs w:val="26"/>
        </w:rPr>
      </w:pPr>
      <w:r w:rsidRPr="00AF2ECE">
        <w:rPr>
          <w:szCs w:val="26"/>
        </w:rPr>
        <w:t>La compréhension :</w:t>
      </w:r>
    </w:p>
    <w:p w14:paraId="0AA5323B" w14:textId="77777777" w:rsidR="009F1B1E" w:rsidRPr="00AF2ECE" w:rsidRDefault="009F1B1E" w:rsidP="00DA7868">
      <w:pPr>
        <w:pStyle w:val="Grillemoyenne21"/>
        <w:ind w:left="720" w:right="28" w:hanging="720"/>
        <w:rPr>
          <w:szCs w:val="26"/>
        </w:rPr>
      </w:pPr>
      <w:r w:rsidRPr="00AF2ECE">
        <w:rPr>
          <w:szCs w:val="26"/>
        </w:rPr>
        <w:t>Si le texte n’est pas compris, l’auditoire ne le comprendra pas non plus.</w:t>
      </w:r>
    </w:p>
    <w:p w14:paraId="7E84AA44" w14:textId="77777777" w:rsidR="009F1B1E" w:rsidRPr="00AF2ECE" w:rsidRDefault="009F1B1E" w:rsidP="00DA7868">
      <w:pPr>
        <w:pStyle w:val="Grillemoyenne21"/>
        <w:ind w:right="28"/>
        <w:rPr>
          <w:szCs w:val="26"/>
        </w:rPr>
      </w:pPr>
      <w:r w:rsidRPr="00AF2ECE">
        <w:rPr>
          <w:szCs w:val="26"/>
        </w:rPr>
        <w:t>Avoir recours à la reformulation des idées du texte, à l’explication ou la recherche du vocabulaire inconnu.</w:t>
      </w:r>
    </w:p>
    <w:p w14:paraId="4284F2AE" w14:textId="77777777" w:rsidR="009F1B1E" w:rsidRPr="00AF2ECE" w:rsidRDefault="009F1B1E" w:rsidP="00DA7868">
      <w:pPr>
        <w:pStyle w:val="Grillemoyenne21"/>
        <w:ind w:right="28"/>
        <w:rPr>
          <w:szCs w:val="26"/>
        </w:rPr>
      </w:pPr>
      <w:r w:rsidRPr="00AF2ECE">
        <w:rPr>
          <w:szCs w:val="26"/>
        </w:rPr>
        <w:t>Une fois le texte bien compris</w:t>
      </w:r>
      <w:r w:rsidR="008A1020" w:rsidRPr="00AF2ECE">
        <w:rPr>
          <w:szCs w:val="26"/>
        </w:rPr>
        <w:t>,</w:t>
      </w:r>
      <w:r w:rsidRPr="00AF2ECE">
        <w:rPr>
          <w:szCs w:val="26"/>
        </w:rPr>
        <w:t xml:space="preserve"> s’essayer à la récitation qui</w:t>
      </w:r>
      <w:r w:rsidR="00BE681C" w:rsidRPr="00AF2ECE">
        <w:rPr>
          <w:szCs w:val="26"/>
        </w:rPr>
        <w:t>,</w:t>
      </w:r>
      <w:r w:rsidR="008A1020" w:rsidRPr="00AF2ECE">
        <w:rPr>
          <w:szCs w:val="26"/>
        </w:rPr>
        <w:t xml:space="preserve"> par la prise </w:t>
      </w:r>
      <w:r w:rsidRPr="00AF2ECE">
        <w:rPr>
          <w:szCs w:val="26"/>
        </w:rPr>
        <w:t>e</w:t>
      </w:r>
      <w:r w:rsidR="008A1020" w:rsidRPr="00AF2ECE">
        <w:rPr>
          <w:szCs w:val="26"/>
        </w:rPr>
        <w:t>n</w:t>
      </w:r>
      <w:r w:rsidRPr="00AF2ECE">
        <w:rPr>
          <w:szCs w:val="26"/>
        </w:rPr>
        <w:t xml:space="preserve"> compte de </w:t>
      </w:r>
      <w:r w:rsidR="00BE681C" w:rsidRPr="00AF2ECE">
        <w:rPr>
          <w:szCs w:val="26"/>
        </w:rPr>
        <w:t>la ponctuation, les pauses, le rythme … traduira la compréhension et l’appropriation du texte.</w:t>
      </w:r>
    </w:p>
    <w:p w14:paraId="015EE058" w14:textId="77777777" w:rsidR="00BE681C" w:rsidRPr="00AF2ECE" w:rsidRDefault="00BE681C" w:rsidP="00DA7868">
      <w:pPr>
        <w:pStyle w:val="Grillemoyenne21"/>
        <w:ind w:right="28"/>
        <w:rPr>
          <w:szCs w:val="26"/>
        </w:rPr>
      </w:pPr>
    </w:p>
    <w:p w14:paraId="2FD14F5C" w14:textId="77777777" w:rsidR="00BE681C" w:rsidRPr="00AF2ECE" w:rsidRDefault="008A1020" w:rsidP="00DA7868">
      <w:pPr>
        <w:pStyle w:val="Grillemoyenne21"/>
        <w:numPr>
          <w:ilvl w:val="0"/>
          <w:numId w:val="11"/>
        </w:numPr>
        <w:ind w:right="28"/>
        <w:rPr>
          <w:szCs w:val="26"/>
        </w:rPr>
      </w:pPr>
      <w:r w:rsidRPr="00AF2ECE">
        <w:rPr>
          <w:szCs w:val="26"/>
        </w:rPr>
        <w:t>La v</w:t>
      </w:r>
      <w:r w:rsidR="00BE681C" w:rsidRPr="00AF2ECE">
        <w:rPr>
          <w:szCs w:val="26"/>
        </w:rPr>
        <w:t xml:space="preserve">oix et </w:t>
      </w:r>
      <w:r w:rsidRPr="00AF2ECE">
        <w:rPr>
          <w:szCs w:val="26"/>
        </w:rPr>
        <w:t>l’articulation :</w:t>
      </w:r>
    </w:p>
    <w:p w14:paraId="69B77B7F" w14:textId="1496F7FA" w:rsidR="00081530" w:rsidRPr="00AF2ECE" w:rsidRDefault="0093413C" w:rsidP="00DA7868">
      <w:pPr>
        <w:pStyle w:val="Grillemoyenne21"/>
        <w:ind w:right="28"/>
        <w:rPr>
          <w:szCs w:val="26"/>
        </w:rPr>
      </w:pPr>
      <w:r w:rsidRPr="00AF2ECE">
        <w:rPr>
          <w:szCs w:val="26"/>
        </w:rPr>
        <w:t>La voix permet de faire « vivre » le texte. Le rythme et le volume ont leur importance.</w:t>
      </w:r>
    </w:p>
    <w:p w14:paraId="3F09A937" w14:textId="2327C950" w:rsidR="0093413C" w:rsidRPr="00AF2ECE" w:rsidRDefault="000416D7" w:rsidP="00DA7868">
      <w:pPr>
        <w:pStyle w:val="Grillemoyenne21"/>
        <w:ind w:left="720" w:right="28"/>
        <w:rPr>
          <w:szCs w:val="26"/>
        </w:rPr>
      </w:pPr>
      <w:r w:rsidRPr="00AF2ECE">
        <w:rPr>
          <w:szCs w:val="26"/>
        </w:rPr>
        <w:t xml:space="preserve">- </w:t>
      </w:r>
      <w:r w:rsidR="0093413C" w:rsidRPr="00AF2ECE">
        <w:rPr>
          <w:szCs w:val="26"/>
        </w:rPr>
        <w:t>Projeter la voix</w:t>
      </w:r>
    </w:p>
    <w:p w14:paraId="70AD7EB1" w14:textId="4862D708" w:rsidR="0093413C" w:rsidRPr="00AF2ECE" w:rsidRDefault="000416D7" w:rsidP="00DA7868">
      <w:pPr>
        <w:pStyle w:val="Grillemoyenne21"/>
        <w:ind w:left="720" w:right="28"/>
        <w:rPr>
          <w:szCs w:val="26"/>
        </w:rPr>
      </w:pPr>
      <w:r w:rsidRPr="00AF2ECE">
        <w:rPr>
          <w:szCs w:val="26"/>
        </w:rPr>
        <w:t xml:space="preserve">- </w:t>
      </w:r>
      <w:r w:rsidR="0093413C" w:rsidRPr="00AF2ECE">
        <w:rPr>
          <w:szCs w:val="26"/>
        </w:rPr>
        <w:t>Avoir un rythme naturel mais l’adapter (plus rapide ou plus lent) si nécessaire,</w:t>
      </w:r>
    </w:p>
    <w:p w14:paraId="4AE232BA" w14:textId="12E02700" w:rsidR="0093413C" w:rsidRPr="00AF2ECE" w:rsidRDefault="000416D7" w:rsidP="00DA7868">
      <w:pPr>
        <w:pStyle w:val="Grillemoyenne21"/>
        <w:ind w:left="720" w:right="28"/>
        <w:rPr>
          <w:szCs w:val="26"/>
        </w:rPr>
      </w:pPr>
      <w:r w:rsidRPr="00AF2ECE">
        <w:rPr>
          <w:szCs w:val="26"/>
        </w:rPr>
        <w:t xml:space="preserve">- </w:t>
      </w:r>
      <w:r w:rsidR="0093413C" w:rsidRPr="00AF2ECE">
        <w:rPr>
          <w:szCs w:val="26"/>
        </w:rPr>
        <w:t>Moduler le volume de la voix (plus fort, moins fort) quand cela est nécessaire et en fonction de la taille de la salle ou de l’auditoire,</w:t>
      </w:r>
    </w:p>
    <w:p w14:paraId="62C0EF19" w14:textId="3C44DD5A" w:rsidR="00081530" w:rsidRPr="00AF2ECE" w:rsidRDefault="000416D7" w:rsidP="00DA7868">
      <w:pPr>
        <w:pStyle w:val="Grillemoyenne21"/>
        <w:ind w:left="720" w:right="28"/>
        <w:rPr>
          <w:szCs w:val="26"/>
        </w:rPr>
      </w:pPr>
      <w:r w:rsidRPr="00AF2ECE">
        <w:rPr>
          <w:szCs w:val="26"/>
        </w:rPr>
        <w:t xml:space="preserve">- </w:t>
      </w:r>
      <w:r w:rsidR="00081530" w:rsidRPr="00AF2ECE">
        <w:rPr>
          <w:szCs w:val="26"/>
        </w:rPr>
        <w:t>Éviter un ton monocorde, moduler le timbre de la voix selon le texte</w:t>
      </w:r>
      <w:r w:rsidR="008A1020" w:rsidRPr="00AF2ECE">
        <w:rPr>
          <w:szCs w:val="26"/>
        </w:rPr>
        <w:t>,</w:t>
      </w:r>
    </w:p>
    <w:p w14:paraId="1EA170A5" w14:textId="38ECA1EF" w:rsidR="0093413C" w:rsidRPr="00AF2ECE" w:rsidRDefault="000416D7" w:rsidP="00DA7868">
      <w:pPr>
        <w:pStyle w:val="Grillemoyenne21"/>
        <w:ind w:left="720" w:right="28"/>
        <w:rPr>
          <w:szCs w:val="26"/>
        </w:rPr>
      </w:pPr>
      <w:r w:rsidRPr="00AF2ECE">
        <w:rPr>
          <w:szCs w:val="26"/>
        </w:rPr>
        <w:t xml:space="preserve">- </w:t>
      </w:r>
      <w:r w:rsidR="0093413C" w:rsidRPr="00AF2ECE">
        <w:rPr>
          <w:szCs w:val="26"/>
        </w:rPr>
        <w:t>Veiller à bien prononcer toutes les syllabes des m</w:t>
      </w:r>
      <w:r w:rsidR="00764994" w:rsidRPr="00AF2ECE">
        <w:rPr>
          <w:szCs w:val="26"/>
        </w:rPr>
        <w:t>ots et à a</w:t>
      </w:r>
      <w:r w:rsidR="005E7EA6" w:rsidRPr="00AF2ECE">
        <w:rPr>
          <w:szCs w:val="26"/>
        </w:rPr>
        <w:t>rticuler correctement (</w:t>
      </w:r>
      <w:r w:rsidR="00764994" w:rsidRPr="00AF2ECE">
        <w:rPr>
          <w:szCs w:val="26"/>
        </w:rPr>
        <w:t>annexe 1)</w:t>
      </w:r>
    </w:p>
    <w:p w14:paraId="326B2643" w14:textId="690D184D" w:rsidR="0093413C" w:rsidRPr="00AF2ECE" w:rsidRDefault="000416D7" w:rsidP="00DA7868">
      <w:pPr>
        <w:pStyle w:val="Grillemoyenne21"/>
        <w:ind w:left="720" w:right="28"/>
        <w:rPr>
          <w:szCs w:val="26"/>
        </w:rPr>
      </w:pPr>
      <w:r w:rsidRPr="00AF2ECE">
        <w:rPr>
          <w:szCs w:val="26"/>
        </w:rPr>
        <w:t xml:space="preserve">- </w:t>
      </w:r>
      <w:r w:rsidR="0093413C" w:rsidRPr="00AF2ECE">
        <w:rPr>
          <w:szCs w:val="26"/>
        </w:rPr>
        <w:t xml:space="preserve">Tenir compte des groupes </w:t>
      </w:r>
      <w:r w:rsidR="00764994" w:rsidRPr="00AF2ECE">
        <w:rPr>
          <w:szCs w:val="26"/>
        </w:rPr>
        <w:t>de souffl</w:t>
      </w:r>
      <w:r w:rsidR="005E7EA6" w:rsidRPr="00AF2ECE">
        <w:rPr>
          <w:szCs w:val="26"/>
        </w:rPr>
        <w:t>e et de la ponctuation (</w:t>
      </w:r>
      <w:r w:rsidR="00764994" w:rsidRPr="00AF2ECE">
        <w:rPr>
          <w:szCs w:val="26"/>
        </w:rPr>
        <w:t>annexe 2)</w:t>
      </w:r>
    </w:p>
    <w:p w14:paraId="53A79448" w14:textId="77777777" w:rsidR="00081530" w:rsidRPr="00AF2ECE" w:rsidRDefault="00081530" w:rsidP="00DA7868">
      <w:pPr>
        <w:pStyle w:val="Grillemoyenne21"/>
        <w:ind w:left="360" w:right="28"/>
        <w:rPr>
          <w:szCs w:val="26"/>
        </w:rPr>
      </w:pPr>
    </w:p>
    <w:p w14:paraId="5EF073FB" w14:textId="77777777" w:rsidR="00F73F29" w:rsidRPr="00AF2ECE" w:rsidRDefault="00081530" w:rsidP="00DA7868">
      <w:pPr>
        <w:numPr>
          <w:ilvl w:val="0"/>
          <w:numId w:val="11"/>
        </w:numPr>
        <w:ind w:right="28"/>
        <w:rPr>
          <w:szCs w:val="26"/>
        </w:rPr>
      </w:pPr>
      <w:r w:rsidRPr="00AF2ECE">
        <w:rPr>
          <w:szCs w:val="26"/>
        </w:rPr>
        <w:t>L’interprétation</w:t>
      </w:r>
      <w:r w:rsidR="004B5327" w:rsidRPr="00AF2ECE">
        <w:rPr>
          <w:szCs w:val="26"/>
        </w:rPr>
        <w:t xml:space="preserve"> et l’impression générale</w:t>
      </w:r>
      <w:r w:rsidR="008A1020" w:rsidRPr="00AF2ECE">
        <w:rPr>
          <w:szCs w:val="26"/>
        </w:rPr>
        <w:t> :</w:t>
      </w:r>
    </w:p>
    <w:p w14:paraId="499E5E9E" w14:textId="77777777" w:rsidR="00081530" w:rsidRPr="00AF2ECE" w:rsidRDefault="00081530" w:rsidP="00DA7868">
      <w:pPr>
        <w:ind w:left="720" w:right="28"/>
        <w:rPr>
          <w:szCs w:val="26"/>
        </w:rPr>
      </w:pPr>
      <w:r w:rsidRPr="00AF2ECE">
        <w:rPr>
          <w:szCs w:val="26"/>
        </w:rPr>
        <w:t xml:space="preserve">La récitation se rapproche plus de l’art oratoire </w:t>
      </w:r>
      <w:r w:rsidR="004A7357" w:rsidRPr="00AF2ECE">
        <w:rPr>
          <w:szCs w:val="26"/>
        </w:rPr>
        <w:t>(art de convaincre et d’émouvoir par la parole)</w:t>
      </w:r>
      <w:r w:rsidRPr="00AF2ECE">
        <w:rPr>
          <w:szCs w:val="26"/>
        </w:rPr>
        <w:t xml:space="preserve">. Une bonne récitation </w:t>
      </w:r>
      <w:r w:rsidR="004B5327" w:rsidRPr="00AF2ECE">
        <w:rPr>
          <w:szCs w:val="26"/>
        </w:rPr>
        <w:t>est fondée sur une intériorisation profonde du poème ou du texte plutôt que sur des gestes.</w:t>
      </w:r>
    </w:p>
    <w:p w14:paraId="3CFD9C06" w14:textId="6837F43F" w:rsidR="00022D23" w:rsidRDefault="004A7357" w:rsidP="00FB72E4">
      <w:pPr>
        <w:ind w:left="709" w:right="28" w:hanging="709"/>
        <w:rPr>
          <w:szCs w:val="26"/>
        </w:rPr>
      </w:pPr>
      <w:r w:rsidRPr="00AF2ECE">
        <w:rPr>
          <w:szCs w:val="26"/>
        </w:rPr>
        <w:t xml:space="preserve">      </w:t>
      </w:r>
      <w:r w:rsidR="004B5327" w:rsidRPr="00AF2ECE">
        <w:rPr>
          <w:szCs w:val="26"/>
        </w:rPr>
        <w:t xml:space="preserve"> </w:t>
      </w:r>
      <w:r w:rsidRPr="00AF2ECE">
        <w:rPr>
          <w:szCs w:val="26"/>
        </w:rPr>
        <w:t xml:space="preserve">     L’éloquence et l’émotion dans l’interprétation lai</w:t>
      </w:r>
      <w:r w:rsidR="001642BC">
        <w:rPr>
          <w:szCs w:val="26"/>
        </w:rPr>
        <w:t>sseront une impression générale</w:t>
      </w:r>
      <w:r w:rsidR="00FB72E4" w:rsidRPr="00AF2ECE">
        <w:rPr>
          <w:szCs w:val="26"/>
        </w:rPr>
        <w:t xml:space="preserve"> </w:t>
      </w:r>
      <w:r w:rsidRPr="00AF2ECE">
        <w:rPr>
          <w:szCs w:val="26"/>
        </w:rPr>
        <w:t>positive.</w:t>
      </w:r>
    </w:p>
    <w:p w14:paraId="45A1FCBD" w14:textId="77777777" w:rsidR="001642BC" w:rsidRPr="00AF2ECE" w:rsidRDefault="001642BC" w:rsidP="00FB72E4">
      <w:pPr>
        <w:ind w:left="709" w:right="28" w:hanging="709"/>
        <w:rPr>
          <w:szCs w:val="26"/>
        </w:rPr>
      </w:pPr>
    </w:p>
    <w:p w14:paraId="7C87511B" w14:textId="243D0C7F" w:rsidR="00CC2724" w:rsidRDefault="008F4FC4" w:rsidP="00621E71">
      <w:pPr>
        <w:pStyle w:val="Titre1"/>
        <w:ind w:right="28"/>
      </w:pPr>
      <w:r>
        <w:t>6</w:t>
      </w:r>
      <w:r w:rsidR="00C55BE4">
        <w:t xml:space="preserve">) </w:t>
      </w:r>
      <w:r w:rsidR="00E54832">
        <w:t>L’évaluation de</w:t>
      </w:r>
      <w:r w:rsidR="00C55BE4">
        <w:t xml:space="preserve"> compétences en récitation </w:t>
      </w:r>
      <w:r w:rsidR="00B2532A" w:rsidRPr="00A80D2F">
        <w:t>?</w:t>
      </w:r>
    </w:p>
    <w:p w14:paraId="6E3F78DC" w14:textId="77777777" w:rsidR="00CC2724" w:rsidRPr="00864768" w:rsidRDefault="00CC2724" w:rsidP="00DA7868">
      <w:pPr>
        <w:ind w:right="28"/>
        <w:rPr>
          <w:b/>
          <w:u w:val="single"/>
        </w:rPr>
      </w:pPr>
      <w:r w:rsidRPr="00864768">
        <w:rPr>
          <w:b/>
          <w:u w:val="single"/>
        </w:rPr>
        <w:t>Critères de réussite retenus :</w:t>
      </w:r>
    </w:p>
    <w:p w14:paraId="140C7A19" w14:textId="77777777" w:rsidR="00864768" w:rsidRDefault="00864768" w:rsidP="00DA7868">
      <w:pPr>
        <w:pStyle w:val="Paragraphedeliste"/>
        <w:numPr>
          <w:ilvl w:val="0"/>
          <w:numId w:val="11"/>
        </w:numPr>
        <w:ind w:right="28"/>
      </w:pPr>
      <w:r>
        <w:t>Comprendre le texte (évalué par une illustration explicite, précise et détaillée)</w:t>
      </w:r>
    </w:p>
    <w:p w14:paraId="3DB4D365" w14:textId="77777777" w:rsidR="00CC2724" w:rsidRDefault="00864768" w:rsidP="00DA7868">
      <w:pPr>
        <w:pStyle w:val="Paragraphedeliste"/>
        <w:numPr>
          <w:ilvl w:val="0"/>
          <w:numId w:val="11"/>
        </w:numPr>
        <w:ind w:right="28"/>
      </w:pPr>
      <w:r>
        <w:lastRenderedPageBreak/>
        <w:t>Mémoriser le texte</w:t>
      </w:r>
    </w:p>
    <w:p w14:paraId="5D1E9A03" w14:textId="77777777" w:rsidR="00864768" w:rsidRDefault="00864768" w:rsidP="00DA7868">
      <w:pPr>
        <w:pStyle w:val="Paragraphedeliste"/>
        <w:numPr>
          <w:ilvl w:val="0"/>
          <w:numId w:val="11"/>
        </w:numPr>
        <w:ind w:right="28"/>
      </w:pPr>
      <w:r>
        <w:t>Ajuster le volume de la voix à son auditoire</w:t>
      </w:r>
    </w:p>
    <w:p w14:paraId="7A075A80" w14:textId="77777777" w:rsidR="00864768" w:rsidRDefault="00864768" w:rsidP="00DA7868">
      <w:pPr>
        <w:pStyle w:val="Paragraphedeliste"/>
        <w:numPr>
          <w:ilvl w:val="0"/>
          <w:numId w:val="17"/>
        </w:numPr>
        <w:ind w:right="28"/>
      </w:pPr>
      <w:r>
        <w:t>Ajuster le débit de la voix à son auditoire</w:t>
      </w:r>
    </w:p>
    <w:p w14:paraId="0727D28B" w14:textId="77777777" w:rsidR="00864768" w:rsidRDefault="00864768" w:rsidP="00DA7868">
      <w:pPr>
        <w:pStyle w:val="Paragraphedeliste"/>
        <w:numPr>
          <w:ilvl w:val="0"/>
          <w:numId w:val="17"/>
        </w:numPr>
        <w:ind w:right="28"/>
      </w:pPr>
      <w:r>
        <w:t>Articuler avec précision</w:t>
      </w:r>
    </w:p>
    <w:p w14:paraId="1DC4E3A8" w14:textId="77777777" w:rsidR="00864768" w:rsidRDefault="00864768" w:rsidP="00DA7868">
      <w:pPr>
        <w:pStyle w:val="Paragraphedeliste"/>
        <w:numPr>
          <w:ilvl w:val="0"/>
          <w:numId w:val="17"/>
        </w:numPr>
        <w:ind w:right="28"/>
      </w:pPr>
      <w:r>
        <w:t>Marquer la ponctuation</w:t>
      </w:r>
    </w:p>
    <w:p w14:paraId="255E709C" w14:textId="77777777" w:rsidR="00864768" w:rsidRDefault="00864768" w:rsidP="00DA7868">
      <w:pPr>
        <w:pStyle w:val="Paragraphedeliste"/>
        <w:numPr>
          <w:ilvl w:val="0"/>
          <w:numId w:val="17"/>
        </w:numPr>
        <w:ind w:right="28"/>
      </w:pPr>
      <w:r>
        <w:t>Marquer les liaisons</w:t>
      </w:r>
    </w:p>
    <w:p w14:paraId="3312DC93" w14:textId="77777777" w:rsidR="00864768" w:rsidRDefault="00864768" w:rsidP="00DA7868">
      <w:pPr>
        <w:pStyle w:val="Paragraphedeliste"/>
        <w:numPr>
          <w:ilvl w:val="0"/>
          <w:numId w:val="17"/>
        </w:numPr>
        <w:ind w:right="28"/>
      </w:pPr>
      <w:r w:rsidRPr="00764994">
        <w:t xml:space="preserve">Mettre sa récitation </w:t>
      </w:r>
      <w:r w:rsidR="00764994" w:rsidRPr="00764994">
        <w:t xml:space="preserve">en scène </w:t>
      </w:r>
      <w:r w:rsidRPr="00764994">
        <w:t>(posture et gestuelle)</w:t>
      </w:r>
    </w:p>
    <w:p w14:paraId="75A4CD50" w14:textId="77777777" w:rsidR="00E54832" w:rsidRDefault="00E54832" w:rsidP="00DA7868">
      <w:pPr>
        <w:ind w:right="28"/>
      </w:pPr>
    </w:p>
    <w:p w14:paraId="4E657511" w14:textId="77777777" w:rsidR="00E54832" w:rsidRDefault="00E54832" w:rsidP="00DA7868">
      <w:pPr>
        <w:ind w:right="28"/>
      </w:pPr>
      <w:r>
        <w:t>Grille d’auto-évaluation et grille d’évaluation (annexe 3)</w:t>
      </w:r>
    </w:p>
    <w:p w14:paraId="061B1194" w14:textId="0C96936E" w:rsidR="00AF2ECE" w:rsidRDefault="00E54832" w:rsidP="00DA7868">
      <w:pPr>
        <w:ind w:right="28"/>
      </w:pPr>
      <w:r>
        <w:t>Guide d’évaluation pour l’enseignant (annexe 4)</w:t>
      </w:r>
    </w:p>
    <w:p w14:paraId="48BA0252" w14:textId="77777777" w:rsidR="00AF2ECE" w:rsidRPr="00AF2ECE" w:rsidRDefault="00AF2ECE" w:rsidP="00AF2ECE"/>
    <w:p w14:paraId="1954A2CB" w14:textId="77777777" w:rsidR="00AF2ECE" w:rsidRPr="00AF2ECE" w:rsidRDefault="00AF2ECE" w:rsidP="00AF2ECE"/>
    <w:p w14:paraId="48B1AD29" w14:textId="6B14917F" w:rsidR="00AF2ECE" w:rsidRPr="00AF2ECE" w:rsidRDefault="00AF2ECE" w:rsidP="00AF2ECE">
      <w:pPr>
        <w:jc w:val="right"/>
        <w:rPr>
          <w:i/>
          <w:sz w:val="22"/>
        </w:rPr>
      </w:pPr>
      <w:r w:rsidRPr="00AF2ECE">
        <w:rPr>
          <w:i/>
          <w:sz w:val="22"/>
        </w:rPr>
        <w:t>Chantal JAUNEAU – Michel KELLER CPAIEN Juillet 2017</w:t>
      </w:r>
    </w:p>
    <w:sectPr w:rsidR="00AF2ECE" w:rsidRPr="00AF2ECE" w:rsidSect="00DA7868">
      <w:pgSz w:w="11906" w:h="16838" w:code="9"/>
      <w:pgMar w:top="1418" w:right="424" w:bottom="1418"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AA08A" w14:textId="77777777" w:rsidR="009F0A77" w:rsidRDefault="009F0A77">
      <w:r>
        <w:separator/>
      </w:r>
    </w:p>
  </w:endnote>
  <w:endnote w:type="continuationSeparator" w:id="0">
    <w:p w14:paraId="6CCD6791" w14:textId="77777777" w:rsidR="009F0A77" w:rsidRDefault="009F0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17CF7" w14:textId="77777777" w:rsidR="009F0A77" w:rsidRDefault="009F0A77">
      <w:r>
        <w:separator/>
      </w:r>
    </w:p>
  </w:footnote>
  <w:footnote w:type="continuationSeparator" w:id="0">
    <w:p w14:paraId="7D397BDD" w14:textId="77777777" w:rsidR="009F0A77" w:rsidRDefault="009F0A77">
      <w:r>
        <w:continuationSeparator/>
      </w:r>
    </w:p>
  </w:footnote>
  <w:footnote w:id="1">
    <w:p w14:paraId="02039419" w14:textId="77777777" w:rsidR="00855B19" w:rsidRPr="00081530" w:rsidRDefault="00855B19" w:rsidP="008D4E0D">
      <w:pPr>
        <w:pStyle w:val="Notedebasdepage"/>
        <w:rPr>
          <w:sz w:val="16"/>
          <w:szCs w:val="16"/>
        </w:rPr>
      </w:pPr>
      <w:r w:rsidRPr="00081530">
        <w:rPr>
          <w:rStyle w:val="Appelnotedebasdep"/>
          <w:sz w:val="16"/>
          <w:szCs w:val="16"/>
        </w:rPr>
        <w:footnoteRef/>
      </w:r>
      <w:r w:rsidRPr="00081530">
        <w:rPr>
          <w:sz w:val="16"/>
          <w:szCs w:val="16"/>
        </w:rPr>
        <w:t xml:space="preserve"> Programmes de l’école primaire 2015, cycle 2, Français, langage oral, p.14</w:t>
      </w:r>
    </w:p>
  </w:footnote>
  <w:footnote w:id="2">
    <w:p w14:paraId="5E5540E5" w14:textId="77777777" w:rsidR="00855B19" w:rsidRPr="00081530" w:rsidRDefault="00855B19">
      <w:pPr>
        <w:pStyle w:val="Notedebasdepage"/>
        <w:rPr>
          <w:sz w:val="16"/>
          <w:szCs w:val="16"/>
        </w:rPr>
      </w:pPr>
      <w:r w:rsidRPr="00081530">
        <w:rPr>
          <w:rStyle w:val="Appelnotedebasdep"/>
          <w:sz w:val="16"/>
          <w:szCs w:val="16"/>
        </w:rPr>
        <w:footnoteRef/>
      </w:r>
      <w:r w:rsidRPr="00081530">
        <w:rPr>
          <w:sz w:val="16"/>
          <w:szCs w:val="16"/>
        </w:rPr>
        <w:t xml:space="preserve"> Programmes de l’école primaire 2015, cycle 2, Français, langage oral, p.13</w:t>
      </w:r>
    </w:p>
  </w:footnote>
  <w:footnote w:id="3">
    <w:p w14:paraId="07A78BC8" w14:textId="77777777" w:rsidR="00855B19" w:rsidRPr="00081530" w:rsidRDefault="00855B19">
      <w:pPr>
        <w:pStyle w:val="Notedebasdepage"/>
        <w:rPr>
          <w:sz w:val="16"/>
          <w:szCs w:val="16"/>
        </w:rPr>
      </w:pPr>
      <w:r w:rsidRPr="00081530">
        <w:rPr>
          <w:rStyle w:val="Appelnotedebasdep"/>
          <w:sz w:val="16"/>
          <w:szCs w:val="16"/>
        </w:rPr>
        <w:footnoteRef/>
      </w:r>
      <w:r w:rsidRPr="00081530">
        <w:rPr>
          <w:sz w:val="16"/>
          <w:szCs w:val="16"/>
        </w:rPr>
        <w:t xml:space="preserve"> Programmes de l’école primaire 2015, cycle 2, Français, langage oral, p.13</w:t>
      </w:r>
    </w:p>
  </w:footnote>
  <w:footnote w:id="4">
    <w:p w14:paraId="41AA2211" w14:textId="77777777" w:rsidR="00855B19" w:rsidRPr="00081530" w:rsidRDefault="00855B19">
      <w:pPr>
        <w:pStyle w:val="Notedebasdepage"/>
        <w:rPr>
          <w:sz w:val="16"/>
          <w:szCs w:val="16"/>
        </w:rPr>
      </w:pPr>
      <w:r w:rsidRPr="00081530">
        <w:rPr>
          <w:rStyle w:val="Appelnotedebasdep"/>
          <w:sz w:val="16"/>
          <w:szCs w:val="16"/>
        </w:rPr>
        <w:footnoteRef/>
      </w:r>
      <w:r w:rsidRPr="00081530">
        <w:rPr>
          <w:sz w:val="16"/>
          <w:szCs w:val="16"/>
        </w:rPr>
        <w:t xml:space="preserve"> Programmes de l’école primaire 2015, cycle 2, Français, langage oral, p.13</w:t>
      </w:r>
    </w:p>
  </w:footnote>
  <w:footnote w:id="5">
    <w:p w14:paraId="36E9B8AC" w14:textId="77777777" w:rsidR="00855B19" w:rsidRPr="00081530" w:rsidRDefault="00855B19" w:rsidP="00382D5A">
      <w:pPr>
        <w:pStyle w:val="Notedebasdepage"/>
        <w:rPr>
          <w:sz w:val="16"/>
          <w:szCs w:val="16"/>
        </w:rPr>
      </w:pPr>
      <w:r w:rsidRPr="00081530">
        <w:rPr>
          <w:rStyle w:val="Appelnotedebasdep"/>
          <w:sz w:val="16"/>
          <w:szCs w:val="16"/>
        </w:rPr>
        <w:footnoteRef/>
      </w:r>
      <w:r w:rsidRPr="00081530">
        <w:rPr>
          <w:sz w:val="16"/>
          <w:szCs w:val="16"/>
        </w:rPr>
        <w:t xml:space="preserve"> Programmes de l’école primaire 2015, cycle 2, Français, langage oral, p.14</w:t>
      </w:r>
    </w:p>
  </w:footnote>
  <w:footnote w:id="6">
    <w:p w14:paraId="3F5E77CD" w14:textId="77777777" w:rsidR="00855B19" w:rsidRPr="00081530" w:rsidRDefault="00855B19" w:rsidP="00382D5A">
      <w:pPr>
        <w:pStyle w:val="Notedebasdepage"/>
        <w:rPr>
          <w:sz w:val="16"/>
          <w:szCs w:val="16"/>
        </w:rPr>
      </w:pPr>
      <w:r w:rsidRPr="00081530">
        <w:rPr>
          <w:rStyle w:val="Appelnotedebasdep"/>
          <w:sz w:val="16"/>
          <w:szCs w:val="16"/>
        </w:rPr>
        <w:footnoteRef/>
      </w:r>
      <w:r w:rsidRPr="00081530">
        <w:rPr>
          <w:sz w:val="16"/>
          <w:szCs w:val="16"/>
        </w:rPr>
        <w:t xml:space="preserve"> Programmes de l’école primaire 2015, cycle 2, Français, langage oral, p.14</w:t>
      </w:r>
    </w:p>
  </w:footnote>
  <w:footnote w:id="7">
    <w:p w14:paraId="2626BABB" w14:textId="77777777" w:rsidR="00855B19" w:rsidRPr="00081530" w:rsidRDefault="00855B19">
      <w:pPr>
        <w:pStyle w:val="Notedebasdepage"/>
        <w:rPr>
          <w:sz w:val="16"/>
          <w:szCs w:val="16"/>
        </w:rPr>
      </w:pPr>
      <w:r w:rsidRPr="00081530">
        <w:rPr>
          <w:rStyle w:val="Appelnotedebasdep"/>
          <w:sz w:val="16"/>
          <w:szCs w:val="16"/>
        </w:rPr>
        <w:footnoteRef/>
      </w:r>
      <w:r w:rsidRPr="00081530">
        <w:rPr>
          <w:sz w:val="16"/>
          <w:szCs w:val="16"/>
        </w:rPr>
        <w:t xml:space="preserve"> Programmes de l’école primaire 2015, cycle 2, Français, langage oral, p.14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E5E10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FC91559"/>
    <w:multiLevelType w:val="hybridMultilevel"/>
    <w:tmpl w:val="985C9E14"/>
    <w:lvl w:ilvl="0" w:tplc="ED043C9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FF2A2C"/>
    <w:multiLevelType w:val="hybridMultilevel"/>
    <w:tmpl w:val="E24AC212"/>
    <w:lvl w:ilvl="0" w:tplc="12F4676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051268"/>
    <w:multiLevelType w:val="hybridMultilevel"/>
    <w:tmpl w:val="BCACB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1663F6"/>
    <w:multiLevelType w:val="hybridMultilevel"/>
    <w:tmpl w:val="0A00EC40"/>
    <w:lvl w:ilvl="0" w:tplc="12F4676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436EEC"/>
    <w:multiLevelType w:val="hybridMultilevel"/>
    <w:tmpl w:val="C2C0C55E"/>
    <w:lvl w:ilvl="0" w:tplc="12F4676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E009CE"/>
    <w:multiLevelType w:val="hybridMultilevel"/>
    <w:tmpl w:val="669CF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AF7146"/>
    <w:multiLevelType w:val="hybridMultilevel"/>
    <w:tmpl w:val="81505DF2"/>
    <w:lvl w:ilvl="0" w:tplc="12F46760">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3A59D8"/>
    <w:multiLevelType w:val="hybridMultilevel"/>
    <w:tmpl w:val="C9FC787E"/>
    <w:lvl w:ilvl="0" w:tplc="ED043C94">
      <w:start w:val="3"/>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5F726CDD"/>
    <w:multiLevelType w:val="hybridMultilevel"/>
    <w:tmpl w:val="5C78D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62D1E58"/>
    <w:multiLevelType w:val="hybridMultilevel"/>
    <w:tmpl w:val="043E16AA"/>
    <w:lvl w:ilvl="0" w:tplc="12F4676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657B55"/>
    <w:multiLevelType w:val="hybridMultilevel"/>
    <w:tmpl w:val="8706812E"/>
    <w:lvl w:ilvl="0" w:tplc="12F4676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E34BB5"/>
    <w:multiLevelType w:val="hybridMultilevel"/>
    <w:tmpl w:val="61B864B0"/>
    <w:lvl w:ilvl="0" w:tplc="12F4676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0E798D"/>
    <w:multiLevelType w:val="hybridMultilevel"/>
    <w:tmpl w:val="7D56EB1C"/>
    <w:lvl w:ilvl="0" w:tplc="ED043C9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E0E5ECA"/>
    <w:multiLevelType w:val="hybridMultilevel"/>
    <w:tmpl w:val="4508AE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012259A"/>
    <w:multiLevelType w:val="hybridMultilevel"/>
    <w:tmpl w:val="238626FC"/>
    <w:lvl w:ilvl="0" w:tplc="12F4676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1A697B"/>
    <w:multiLevelType w:val="hybridMultilevel"/>
    <w:tmpl w:val="B9E878C0"/>
    <w:lvl w:ilvl="0" w:tplc="ED043C94">
      <w:start w:val="3"/>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12"/>
  </w:num>
  <w:num w:numId="4">
    <w:abstractNumId w:val="3"/>
  </w:num>
  <w:num w:numId="5">
    <w:abstractNumId w:val="16"/>
  </w:num>
  <w:num w:numId="6">
    <w:abstractNumId w:val="5"/>
  </w:num>
  <w:num w:numId="7">
    <w:abstractNumId w:val="13"/>
  </w:num>
  <w:num w:numId="8">
    <w:abstractNumId w:val="6"/>
  </w:num>
  <w:num w:numId="9">
    <w:abstractNumId w:val="1"/>
  </w:num>
  <w:num w:numId="10">
    <w:abstractNumId w:val="14"/>
  </w:num>
  <w:num w:numId="11">
    <w:abstractNumId w:val="10"/>
  </w:num>
  <w:num w:numId="12">
    <w:abstractNumId w:val="7"/>
  </w:num>
  <w:num w:numId="13">
    <w:abstractNumId w:val="9"/>
  </w:num>
  <w:num w:numId="14">
    <w:abstractNumId w:val="17"/>
  </w:num>
  <w:num w:numId="15">
    <w:abstractNumId w:val="0"/>
  </w:num>
  <w:num w:numId="16">
    <w:abstractNumId w:val="4"/>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8B6"/>
    <w:rsid w:val="0001680B"/>
    <w:rsid w:val="000168EE"/>
    <w:rsid w:val="00022D23"/>
    <w:rsid w:val="000316D1"/>
    <w:rsid w:val="000416D7"/>
    <w:rsid w:val="000544CC"/>
    <w:rsid w:val="000551A7"/>
    <w:rsid w:val="00081530"/>
    <w:rsid w:val="00084527"/>
    <w:rsid w:val="00091334"/>
    <w:rsid w:val="00096FFA"/>
    <w:rsid w:val="000A1677"/>
    <w:rsid w:val="000E2031"/>
    <w:rsid w:val="000F14A0"/>
    <w:rsid w:val="000F2B09"/>
    <w:rsid w:val="000F3B7B"/>
    <w:rsid w:val="000F5321"/>
    <w:rsid w:val="000F7BB8"/>
    <w:rsid w:val="00104794"/>
    <w:rsid w:val="00104E00"/>
    <w:rsid w:val="00105727"/>
    <w:rsid w:val="00107877"/>
    <w:rsid w:val="0011348A"/>
    <w:rsid w:val="00127D71"/>
    <w:rsid w:val="0014472D"/>
    <w:rsid w:val="001642BC"/>
    <w:rsid w:val="00175A7D"/>
    <w:rsid w:val="00191403"/>
    <w:rsid w:val="0019310E"/>
    <w:rsid w:val="00193B0A"/>
    <w:rsid w:val="001A49DA"/>
    <w:rsid w:val="001B5D2F"/>
    <w:rsid w:val="001E1C9D"/>
    <w:rsid w:val="001F23EF"/>
    <w:rsid w:val="001F47EC"/>
    <w:rsid w:val="001F5D4A"/>
    <w:rsid w:val="0020204C"/>
    <w:rsid w:val="0020527C"/>
    <w:rsid w:val="0021637B"/>
    <w:rsid w:val="002228B6"/>
    <w:rsid w:val="002414BA"/>
    <w:rsid w:val="00243E3C"/>
    <w:rsid w:val="0026206F"/>
    <w:rsid w:val="00263BFF"/>
    <w:rsid w:val="00297384"/>
    <w:rsid w:val="002A02E6"/>
    <w:rsid w:val="002B2E06"/>
    <w:rsid w:val="002E04D9"/>
    <w:rsid w:val="002F5251"/>
    <w:rsid w:val="002F6400"/>
    <w:rsid w:val="003038FE"/>
    <w:rsid w:val="00351B19"/>
    <w:rsid w:val="00370AEA"/>
    <w:rsid w:val="00374506"/>
    <w:rsid w:val="003773A6"/>
    <w:rsid w:val="00382D5A"/>
    <w:rsid w:val="003A0F37"/>
    <w:rsid w:val="003A11C0"/>
    <w:rsid w:val="003C74D9"/>
    <w:rsid w:val="003E4D6D"/>
    <w:rsid w:val="003E579D"/>
    <w:rsid w:val="003F2C5B"/>
    <w:rsid w:val="003F4FEF"/>
    <w:rsid w:val="00433E1C"/>
    <w:rsid w:val="0043519C"/>
    <w:rsid w:val="0044095B"/>
    <w:rsid w:val="004448FF"/>
    <w:rsid w:val="00450127"/>
    <w:rsid w:val="00451340"/>
    <w:rsid w:val="004551CA"/>
    <w:rsid w:val="00491912"/>
    <w:rsid w:val="004A7357"/>
    <w:rsid w:val="004B460D"/>
    <w:rsid w:val="004B5327"/>
    <w:rsid w:val="004B546E"/>
    <w:rsid w:val="004B6CEC"/>
    <w:rsid w:val="004C26F5"/>
    <w:rsid w:val="004C4455"/>
    <w:rsid w:val="004C7168"/>
    <w:rsid w:val="004E7E9B"/>
    <w:rsid w:val="005061F5"/>
    <w:rsid w:val="0052282B"/>
    <w:rsid w:val="005411FA"/>
    <w:rsid w:val="00542D3B"/>
    <w:rsid w:val="0054638E"/>
    <w:rsid w:val="0055415A"/>
    <w:rsid w:val="0056051A"/>
    <w:rsid w:val="00572D7E"/>
    <w:rsid w:val="00593277"/>
    <w:rsid w:val="00593742"/>
    <w:rsid w:val="0059612E"/>
    <w:rsid w:val="005A06EF"/>
    <w:rsid w:val="005A1543"/>
    <w:rsid w:val="005A56FB"/>
    <w:rsid w:val="005C388A"/>
    <w:rsid w:val="005C69B9"/>
    <w:rsid w:val="005D4781"/>
    <w:rsid w:val="005E1AB3"/>
    <w:rsid w:val="005E7EA6"/>
    <w:rsid w:val="005F5D15"/>
    <w:rsid w:val="0061230C"/>
    <w:rsid w:val="00621E71"/>
    <w:rsid w:val="006678F2"/>
    <w:rsid w:val="00686F45"/>
    <w:rsid w:val="006A594B"/>
    <w:rsid w:val="006C40A8"/>
    <w:rsid w:val="006F378F"/>
    <w:rsid w:val="00716F19"/>
    <w:rsid w:val="00730AA0"/>
    <w:rsid w:val="00736C31"/>
    <w:rsid w:val="0074382A"/>
    <w:rsid w:val="007526E6"/>
    <w:rsid w:val="0075769C"/>
    <w:rsid w:val="00764994"/>
    <w:rsid w:val="00782D01"/>
    <w:rsid w:val="007A6D52"/>
    <w:rsid w:val="007C7DA8"/>
    <w:rsid w:val="007E7D40"/>
    <w:rsid w:val="0080490C"/>
    <w:rsid w:val="00814001"/>
    <w:rsid w:val="0083712A"/>
    <w:rsid w:val="00843EDD"/>
    <w:rsid w:val="0085311E"/>
    <w:rsid w:val="00855B19"/>
    <w:rsid w:val="00856F79"/>
    <w:rsid w:val="00864768"/>
    <w:rsid w:val="00865F0F"/>
    <w:rsid w:val="00890585"/>
    <w:rsid w:val="008A1020"/>
    <w:rsid w:val="008C1F85"/>
    <w:rsid w:val="008D4E0D"/>
    <w:rsid w:val="008E0BF2"/>
    <w:rsid w:val="008E6692"/>
    <w:rsid w:val="008F4FC4"/>
    <w:rsid w:val="008F72BB"/>
    <w:rsid w:val="00904F22"/>
    <w:rsid w:val="009338A5"/>
    <w:rsid w:val="0093413C"/>
    <w:rsid w:val="00943377"/>
    <w:rsid w:val="00952FE3"/>
    <w:rsid w:val="0096185F"/>
    <w:rsid w:val="009646D3"/>
    <w:rsid w:val="009744BF"/>
    <w:rsid w:val="009B6B18"/>
    <w:rsid w:val="009B6ED2"/>
    <w:rsid w:val="009C4C4C"/>
    <w:rsid w:val="009D26E9"/>
    <w:rsid w:val="009D4CE5"/>
    <w:rsid w:val="009F0A77"/>
    <w:rsid w:val="009F1B1E"/>
    <w:rsid w:val="00A07117"/>
    <w:rsid w:val="00A272A7"/>
    <w:rsid w:val="00A45ACB"/>
    <w:rsid w:val="00A621CE"/>
    <w:rsid w:val="00A7754A"/>
    <w:rsid w:val="00A80D2F"/>
    <w:rsid w:val="00A82365"/>
    <w:rsid w:val="00A82B92"/>
    <w:rsid w:val="00AA1C9D"/>
    <w:rsid w:val="00AA463E"/>
    <w:rsid w:val="00AB42CF"/>
    <w:rsid w:val="00AC0A3D"/>
    <w:rsid w:val="00AC250A"/>
    <w:rsid w:val="00AC7D17"/>
    <w:rsid w:val="00AD468C"/>
    <w:rsid w:val="00AD64F6"/>
    <w:rsid w:val="00AE226D"/>
    <w:rsid w:val="00AF2ECE"/>
    <w:rsid w:val="00AF456B"/>
    <w:rsid w:val="00AF7348"/>
    <w:rsid w:val="00B04597"/>
    <w:rsid w:val="00B06733"/>
    <w:rsid w:val="00B07859"/>
    <w:rsid w:val="00B1764A"/>
    <w:rsid w:val="00B2532A"/>
    <w:rsid w:val="00B51276"/>
    <w:rsid w:val="00B9660E"/>
    <w:rsid w:val="00BA6CE1"/>
    <w:rsid w:val="00BA7716"/>
    <w:rsid w:val="00BB51E1"/>
    <w:rsid w:val="00BC70C5"/>
    <w:rsid w:val="00BE681C"/>
    <w:rsid w:val="00C0104F"/>
    <w:rsid w:val="00C13F86"/>
    <w:rsid w:val="00C32E74"/>
    <w:rsid w:val="00C46F5F"/>
    <w:rsid w:val="00C55BE4"/>
    <w:rsid w:val="00C73EB4"/>
    <w:rsid w:val="00CA3E68"/>
    <w:rsid w:val="00CB55EA"/>
    <w:rsid w:val="00CB5DE9"/>
    <w:rsid w:val="00CC2724"/>
    <w:rsid w:val="00CC3D32"/>
    <w:rsid w:val="00CD0D95"/>
    <w:rsid w:val="00CE6A4F"/>
    <w:rsid w:val="00D0143E"/>
    <w:rsid w:val="00D219B8"/>
    <w:rsid w:val="00D27128"/>
    <w:rsid w:val="00D32734"/>
    <w:rsid w:val="00DA7868"/>
    <w:rsid w:val="00DB339E"/>
    <w:rsid w:val="00DB4641"/>
    <w:rsid w:val="00DC030A"/>
    <w:rsid w:val="00DC5381"/>
    <w:rsid w:val="00DD29D6"/>
    <w:rsid w:val="00DD7FCF"/>
    <w:rsid w:val="00E023BC"/>
    <w:rsid w:val="00E17717"/>
    <w:rsid w:val="00E20C48"/>
    <w:rsid w:val="00E226C5"/>
    <w:rsid w:val="00E25759"/>
    <w:rsid w:val="00E3354A"/>
    <w:rsid w:val="00E54832"/>
    <w:rsid w:val="00E556B2"/>
    <w:rsid w:val="00E61A84"/>
    <w:rsid w:val="00E915D6"/>
    <w:rsid w:val="00E9612E"/>
    <w:rsid w:val="00EC6F0F"/>
    <w:rsid w:val="00EE1B04"/>
    <w:rsid w:val="00EE1C54"/>
    <w:rsid w:val="00F06CD7"/>
    <w:rsid w:val="00F42CDF"/>
    <w:rsid w:val="00F51380"/>
    <w:rsid w:val="00F6028B"/>
    <w:rsid w:val="00F73F29"/>
    <w:rsid w:val="00F937F8"/>
    <w:rsid w:val="00FA06E2"/>
    <w:rsid w:val="00FA07FA"/>
    <w:rsid w:val="00FA34B8"/>
    <w:rsid w:val="00FA39A5"/>
    <w:rsid w:val="00FA3F34"/>
    <w:rsid w:val="00FA6643"/>
    <w:rsid w:val="00FB72E4"/>
    <w:rsid w:val="00FD057A"/>
    <w:rsid w:val="00FD7770"/>
    <w:rsid w:val="00FE006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580BE1"/>
  <w14:defaultImageDpi w14:val="300"/>
  <w15:docId w15:val="{B778DA29-467B-4B46-9033-74E5534E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qFormat/>
    <w:rsid w:val="005A1543"/>
    <w:pPr>
      <w:keepNext/>
      <w:spacing w:before="240" w:after="60"/>
      <w:outlineLvl w:val="0"/>
    </w:pPr>
    <w:rPr>
      <w:rFonts w:ascii="Calibri" w:eastAsia="MS Gothic" w:hAnsi="Calibri"/>
      <w:b/>
      <w:bCs/>
      <w:kern w:val="32"/>
      <w:sz w:val="32"/>
      <w:szCs w:val="32"/>
    </w:rPr>
  </w:style>
  <w:style w:type="paragraph" w:styleId="Titre2">
    <w:name w:val="heading 2"/>
    <w:basedOn w:val="Normal"/>
    <w:next w:val="Normal"/>
    <w:link w:val="Titre2Car"/>
    <w:semiHidden/>
    <w:unhideWhenUsed/>
    <w:qFormat/>
    <w:rsid w:val="00E257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010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f15-grasrouge1">
    <w:name w:val="mf15-grasrouge1"/>
    <w:rsid w:val="0074382A"/>
    <w:rPr>
      <w:rFonts w:ascii="Verdana" w:hAnsi="Verdana" w:hint="default"/>
      <w:b/>
      <w:bCs/>
      <w:color w:val="909F14"/>
      <w:sz w:val="16"/>
      <w:szCs w:val="16"/>
    </w:rPr>
  </w:style>
  <w:style w:type="paragraph" w:customStyle="1" w:styleId="mf11-texte">
    <w:name w:val="mf11-texte"/>
    <w:basedOn w:val="Normal"/>
    <w:rsid w:val="0074382A"/>
    <w:pPr>
      <w:spacing w:before="100" w:beforeAutospacing="1" w:after="100" w:afterAutospacing="1"/>
    </w:pPr>
    <w:rPr>
      <w:rFonts w:ascii="Verdana" w:hAnsi="Verdana"/>
      <w:sz w:val="16"/>
      <w:szCs w:val="16"/>
    </w:rPr>
  </w:style>
  <w:style w:type="paragraph" w:customStyle="1" w:styleId="mf14-interbdc">
    <w:name w:val="mf14-interbdc"/>
    <w:basedOn w:val="Normal"/>
    <w:rsid w:val="0074382A"/>
    <w:pPr>
      <w:spacing w:before="100" w:beforeAutospacing="1" w:after="100" w:afterAutospacing="1"/>
    </w:pPr>
    <w:rPr>
      <w:rFonts w:ascii="Verdana" w:hAnsi="Verdana"/>
      <w:b/>
      <w:bCs/>
      <w:color w:val="FF6600"/>
      <w:sz w:val="16"/>
      <w:szCs w:val="16"/>
    </w:rPr>
  </w:style>
  <w:style w:type="paragraph" w:customStyle="1" w:styleId="mf13-inter">
    <w:name w:val="mf13-inter"/>
    <w:basedOn w:val="Normal"/>
    <w:rsid w:val="009D4CE5"/>
    <w:pPr>
      <w:spacing w:before="100" w:beforeAutospacing="1" w:after="100" w:afterAutospacing="1"/>
    </w:pPr>
    <w:rPr>
      <w:rFonts w:ascii="Verdana" w:hAnsi="Verdana"/>
      <w:b/>
      <w:bCs/>
      <w:color w:val="909F14"/>
      <w:sz w:val="18"/>
      <w:szCs w:val="18"/>
    </w:rPr>
  </w:style>
  <w:style w:type="paragraph" w:styleId="En-tte">
    <w:name w:val="header"/>
    <w:basedOn w:val="Normal"/>
    <w:rsid w:val="00593742"/>
    <w:pPr>
      <w:tabs>
        <w:tab w:val="center" w:pos="4536"/>
        <w:tab w:val="right" w:pos="9072"/>
      </w:tabs>
    </w:pPr>
  </w:style>
  <w:style w:type="paragraph" w:styleId="Pieddepage">
    <w:name w:val="footer"/>
    <w:basedOn w:val="Normal"/>
    <w:rsid w:val="00593742"/>
    <w:pPr>
      <w:tabs>
        <w:tab w:val="center" w:pos="4536"/>
        <w:tab w:val="right" w:pos="9072"/>
      </w:tabs>
    </w:pPr>
  </w:style>
  <w:style w:type="paragraph" w:customStyle="1" w:styleId="Grillemoyenne21">
    <w:name w:val="Grille moyenne 21"/>
    <w:uiPriority w:val="1"/>
    <w:qFormat/>
    <w:rsid w:val="003C74D9"/>
    <w:rPr>
      <w:sz w:val="24"/>
      <w:szCs w:val="24"/>
    </w:rPr>
  </w:style>
  <w:style w:type="paragraph" w:styleId="Notedebasdepage">
    <w:name w:val="footnote text"/>
    <w:basedOn w:val="Normal"/>
    <w:link w:val="NotedebasdepageCar"/>
    <w:rsid w:val="00E556B2"/>
  </w:style>
  <w:style w:type="character" w:customStyle="1" w:styleId="NotedebasdepageCar">
    <w:name w:val="Note de bas de page Car"/>
    <w:link w:val="Notedebasdepage"/>
    <w:rsid w:val="00E556B2"/>
    <w:rPr>
      <w:sz w:val="24"/>
      <w:szCs w:val="24"/>
    </w:rPr>
  </w:style>
  <w:style w:type="character" w:styleId="Appelnotedebasdep">
    <w:name w:val="footnote reference"/>
    <w:rsid w:val="00E556B2"/>
    <w:rPr>
      <w:vertAlign w:val="superscript"/>
    </w:rPr>
  </w:style>
  <w:style w:type="character" w:customStyle="1" w:styleId="Titre1Car">
    <w:name w:val="Titre 1 Car"/>
    <w:link w:val="Titre1"/>
    <w:rsid w:val="005A1543"/>
    <w:rPr>
      <w:rFonts w:ascii="Calibri" w:eastAsia="MS Gothic" w:hAnsi="Calibri" w:cs="Times New Roman"/>
      <w:b/>
      <w:bCs/>
      <w:kern w:val="32"/>
      <w:sz w:val="32"/>
      <w:szCs w:val="32"/>
    </w:rPr>
  </w:style>
  <w:style w:type="paragraph" w:customStyle="1" w:styleId="Grillemoyenne210">
    <w:name w:val="Grille moyenne 21"/>
    <w:uiPriority w:val="1"/>
    <w:qFormat/>
    <w:rsid w:val="00A07117"/>
    <w:rPr>
      <w:sz w:val="24"/>
      <w:szCs w:val="24"/>
    </w:rPr>
  </w:style>
  <w:style w:type="paragraph" w:styleId="Paragraphedeliste">
    <w:name w:val="List Paragraph"/>
    <w:basedOn w:val="Normal"/>
    <w:uiPriority w:val="34"/>
    <w:qFormat/>
    <w:rsid w:val="00A45ACB"/>
    <w:pPr>
      <w:ind w:left="720"/>
      <w:contextualSpacing/>
    </w:pPr>
  </w:style>
  <w:style w:type="character" w:customStyle="1" w:styleId="Titre2Car">
    <w:name w:val="Titre 2 Car"/>
    <w:basedOn w:val="Policepardfaut"/>
    <w:link w:val="Titre2"/>
    <w:semiHidden/>
    <w:rsid w:val="00E25759"/>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rsid w:val="00CB55EA"/>
    <w:rPr>
      <w:rFonts w:ascii="Tahoma" w:hAnsi="Tahoma" w:cs="Tahoma"/>
      <w:sz w:val="16"/>
      <w:szCs w:val="16"/>
    </w:rPr>
  </w:style>
  <w:style w:type="character" w:customStyle="1" w:styleId="TextedebullesCar">
    <w:name w:val="Texte de bulles Car"/>
    <w:basedOn w:val="Policepardfaut"/>
    <w:link w:val="Textedebulles"/>
    <w:rsid w:val="00CB55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fr/s/ref=dp_byline_sr_book_2?ie=UTF8&amp;text=Clotilde+Perrin&amp;search-alias=books-fr&amp;field-author=Clotilde+Perrin&amp;sort=relevancerank" TargetMode="External"/><Relationship Id="rId13" Type="http://schemas.openxmlformats.org/officeDocument/2006/relationships/hyperlink" Target="https://www.amazon.fr/Pascal-Lema%C3%AEtre/e/B001IYZ8OU/ref=dp_byline_cont_book_2" TargetMode="External"/><Relationship Id="rId3" Type="http://schemas.openxmlformats.org/officeDocument/2006/relationships/settings" Target="settings.xml"/><Relationship Id="rId7" Type="http://schemas.openxmlformats.org/officeDocument/2006/relationships/hyperlink" Target="https://www.amazon.fr/s/ref=dp_byline_sr_book_1?ie=UTF8&amp;text=Eug%C3%A8ne+Guillevic&amp;search-alias=books-fr&amp;field-author=Eug%C3%A8ne+Guillevic&amp;sort=relevancerank" TargetMode="External"/><Relationship Id="rId12" Type="http://schemas.openxmlformats.org/officeDocument/2006/relationships/hyperlink" Target="https://www.amazon.fr/Pierre-Coran/e/B001K7GUT2/ref=dp_byline_cont_book_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cherche.fnac.com/ia2221/Pascal-Lemaitr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echerche.fnac.com/ia1028/Pierre-Coran" TargetMode="External"/><Relationship Id="rId4" Type="http://schemas.openxmlformats.org/officeDocument/2006/relationships/webSettings" Target="webSettings.xml"/><Relationship Id="rId9" Type="http://schemas.openxmlformats.org/officeDocument/2006/relationships/hyperlink" Target="https://www.amazon.fr/s/ref=dp_byline_sr_book_1?ie=UTF8&amp;text=Guillevic&amp;search-alias=books-fr&amp;field-author=Guillevic&amp;sort=relevancerank"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1606</Words>
  <Characters>8835</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Récitation</vt:lpstr>
    </vt:vector>
  </TitlesOfParts>
  <Company>MK</Company>
  <LinksUpToDate>false</LinksUpToDate>
  <CharactersWithSpaces>10421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Récitation</dc:title>
  <dc:creator>Michel</dc:creator>
  <cp:lastModifiedBy>cjauneau</cp:lastModifiedBy>
  <cp:revision>8</cp:revision>
  <cp:lastPrinted>2017-06-22T09:33:00Z</cp:lastPrinted>
  <dcterms:created xsi:type="dcterms:W3CDTF">2017-10-15T15:51:00Z</dcterms:created>
  <dcterms:modified xsi:type="dcterms:W3CDTF">2018-12-10T08:56:00Z</dcterms:modified>
</cp:coreProperties>
</file>